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text" w:horzAnchor="margin" w:tblpY="85"/>
        <w:tblW w:w="0" w:type="auto"/>
        <w:tblLook w:val="04A0"/>
      </w:tblPr>
      <w:tblGrid>
        <w:gridCol w:w="9621"/>
      </w:tblGrid>
      <w:tr w:rsidR="00581ED8" w:rsidTr="00E741F2">
        <w:tc>
          <w:tcPr>
            <w:tcW w:w="9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1ED8" w:rsidRDefault="00581ED8" w:rsidP="00E741F2">
            <w:pPr>
              <w:rPr>
                <w:b/>
                <w:sz w:val="24"/>
                <w:szCs w:val="24"/>
                <w:lang w:val="sr-Cyrl-CS"/>
              </w:rPr>
            </w:pPr>
          </w:p>
          <w:p w:rsidR="00581ED8" w:rsidRDefault="00581ED8" w:rsidP="00E741F2">
            <w:pPr>
              <w:jc w:val="center"/>
              <w:rPr>
                <w:b/>
                <w:sz w:val="32"/>
                <w:szCs w:val="32"/>
                <w:lang w:val="sr-Cyrl-CS"/>
              </w:rPr>
            </w:pPr>
            <w:r>
              <w:rPr>
                <w:b/>
                <w:sz w:val="32"/>
                <w:szCs w:val="32"/>
                <w:lang w:val="sr-Cyrl-CS"/>
              </w:rPr>
              <w:t>Јавна Установа</w:t>
            </w:r>
          </w:p>
          <w:p w:rsidR="00581ED8" w:rsidRDefault="00581ED8" w:rsidP="00E741F2">
            <w:pPr>
              <w:jc w:val="center"/>
              <w:rPr>
                <w:b/>
                <w:sz w:val="32"/>
                <w:szCs w:val="32"/>
                <w:lang w:val="sr-Cyrl-CS"/>
              </w:rPr>
            </w:pPr>
            <w:r>
              <w:rPr>
                <w:b/>
                <w:sz w:val="32"/>
                <w:szCs w:val="32"/>
                <w:lang w:val="sr-Cyrl-CS"/>
              </w:rPr>
              <w:t>Бања „Дворови“</w:t>
            </w:r>
          </w:p>
          <w:p w:rsidR="00581ED8" w:rsidRDefault="00581ED8" w:rsidP="00E741F2">
            <w:pPr>
              <w:jc w:val="center"/>
              <w:rPr>
                <w:b/>
                <w:sz w:val="32"/>
                <w:szCs w:val="32"/>
                <w:lang w:val="sr-Cyrl-CS"/>
              </w:rPr>
            </w:pPr>
            <w:r>
              <w:rPr>
                <w:b/>
                <w:sz w:val="32"/>
                <w:szCs w:val="32"/>
                <w:lang w:val="sr-Cyrl-CS"/>
              </w:rPr>
              <w:t>Д в о р о в и</w:t>
            </w:r>
          </w:p>
          <w:p w:rsidR="00581ED8" w:rsidRDefault="00581ED8" w:rsidP="00E741F2">
            <w:pPr>
              <w:rPr>
                <w:b/>
                <w:sz w:val="24"/>
                <w:szCs w:val="24"/>
                <w:lang w:val="sr-Cyrl-CS"/>
              </w:rPr>
            </w:pPr>
          </w:p>
          <w:p w:rsidR="00581ED8" w:rsidRDefault="00581ED8" w:rsidP="00E741F2">
            <w:pPr>
              <w:rPr>
                <w:b/>
                <w:sz w:val="24"/>
                <w:szCs w:val="24"/>
                <w:lang w:val="sr-Cyrl-CS"/>
              </w:rPr>
            </w:pPr>
          </w:p>
          <w:p w:rsidR="00581ED8" w:rsidRDefault="00581ED8" w:rsidP="00E741F2">
            <w:pPr>
              <w:rPr>
                <w:b/>
                <w:sz w:val="24"/>
                <w:szCs w:val="24"/>
                <w:lang w:val="sr-Cyrl-CS"/>
              </w:rPr>
            </w:pPr>
          </w:p>
          <w:p w:rsidR="00581ED8" w:rsidRDefault="00581ED8" w:rsidP="00E741F2">
            <w:pPr>
              <w:rPr>
                <w:b/>
                <w:sz w:val="24"/>
                <w:szCs w:val="24"/>
                <w:lang w:val="sr-Cyrl-CS"/>
              </w:rPr>
            </w:pPr>
          </w:p>
          <w:p w:rsidR="00581ED8" w:rsidRDefault="00581ED8" w:rsidP="00E741F2">
            <w:pPr>
              <w:rPr>
                <w:b/>
                <w:sz w:val="24"/>
                <w:szCs w:val="24"/>
                <w:lang w:val="sr-Cyrl-CS"/>
              </w:rPr>
            </w:pPr>
          </w:p>
          <w:p w:rsidR="00581ED8" w:rsidRDefault="00581ED8" w:rsidP="00E741F2">
            <w:pPr>
              <w:rPr>
                <w:b/>
                <w:sz w:val="24"/>
                <w:szCs w:val="24"/>
                <w:lang w:val="sr-Cyrl-CS"/>
              </w:rPr>
            </w:pPr>
          </w:p>
          <w:p w:rsidR="00581ED8" w:rsidRDefault="00581ED8" w:rsidP="00E741F2">
            <w:pPr>
              <w:rPr>
                <w:b/>
                <w:sz w:val="24"/>
                <w:szCs w:val="24"/>
                <w:lang w:val="sr-Cyrl-CS"/>
              </w:rPr>
            </w:pPr>
          </w:p>
          <w:p w:rsidR="00581ED8" w:rsidRDefault="00581ED8" w:rsidP="00E741F2">
            <w:pPr>
              <w:rPr>
                <w:b/>
                <w:sz w:val="24"/>
                <w:szCs w:val="24"/>
                <w:lang w:val="sr-Cyrl-CS"/>
              </w:rPr>
            </w:pPr>
          </w:p>
          <w:p w:rsidR="00581ED8" w:rsidRDefault="00581ED8" w:rsidP="00E741F2">
            <w:pPr>
              <w:rPr>
                <w:b/>
                <w:sz w:val="24"/>
                <w:szCs w:val="24"/>
                <w:lang w:val="sr-Cyrl-CS"/>
              </w:rPr>
            </w:pPr>
          </w:p>
          <w:p w:rsidR="00581ED8" w:rsidRDefault="00581ED8" w:rsidP="00E741F2">
            <w:pPr>
              <w:rPr>
                <w:b/>
                <w:sz w:val="24"/>
                <w:szCs w:val="24"/>
                <w:lang w:val="sr-Cyrl-CS"/>
              </w:rPr>
            </w:pPr>
          </w:p>
          <w:p w:rsidR="00581ED8" w:rsidRDefault="00581ED8" w:rsidP="00E741F2">
            <w:pPr>
              <w:rPr>
                <w:b/>
                <w:sz w:val="24"/>
                <w:szCs w:val="24"/>
                <w:lang w:val="sr-Cyrl-CS"/>
              </w:rPr>
            </w:pPr>
          </w:p>
          <w:p w:rsidR="00581ED8" w:rsidRDefault="00581ED8" w:rsidP="00E741F2">
            <w:pPr>
              <w:rPr>
                <w:b/>
                <w:sz w:val="24"/>
                <w:szCs w:val="24"/>
                <w:lang w:val="sr-Cyrl-CS"/>
              </w:rPr>
            </w:pPr>
          </w:p>
          <w:p w:rsidR="00581ED8" w:rsidRDefault="00581ED8" w:rsidP="00E741F2">
            <w:pPr>
              <w:rPr>
                <w:b/>
                <w:sz w:val="24"/>
                <w:szCs w:val="24"/>
                <w:lang w:val="sr-Cyrl-CS"/>
              </w:rPr>
            </w:pPr>
          </w:p>
          <w:p w:rsidR="00581ED8" w:rsidRDefault="00581ED8" w:rsidP="00E741F2">
            <w:pPr>
              <w:rPr>
                <w:b/>
                <w:sz w:val="24"/>
                <w:szCs w:val="24"/>
                <w:lang w:val="sr-Cyrl-CS"/>
              </w:rPr>
            </w:pPr>
          </w:p>
          <w:p w:rsidR="00581ED8" w:rsidRDefault="00581ED8" w:rsidP="00E741F2">
            <w:pPr>
              <w:jc w:val="center"/>
              <w:rPr>
                <w:b/>
                <w:sz w:val="52"/>
                <w:szCs w:val="52"/>
                <w:lang w:val="sr-Cyrl-CS"/>
              </w:rPr>
            </w:pPr>
            <w:r>
              <w:rPr>
                <w:b/>
                <w:sz w:val="52"/>
                <w:szCs w:val="52"/>
                <w:lang w:val="sr-Cyrl-CS"/>
              </w:rPr>
              <w:t>И  Н  Ф  О  Р  М  А  Ц  И  Ј  А</w:t>
            </w:r>
          </w:p>
          <w:p w:rsidR="00581ED8" w:rsidRDefault="00581ED8" w:rsidP="00E741F2">
            <w:pPr>
              <w:jc w:val="center"/>
              <w:rPr>
                <w:b/>
                <w:sz w:val="32"/>
                <w:szCs w:val="32"/>
                <w:lang w:val="sr-Cyrl-CS"/>
              </w:rPr>
            </w:pPr>
            <w:r>
              <w:rPr>
                <w:b/>
                <w:sz w:val="32"/>
                <w:szCs w:val="32"/>
                <w:lang w:val="sr-Cyrl-CS"/>
              </w:rPr>
              <w:t>о раду и пословању</w:t>
            </w:r>
          </w:p>
          <w:p w:rsidR="00581ED8" w:rsidRDefault="00581ED8" w:rsidP="00E741F2">
            <w:pPr>
              <w:jc w:val="center"/>
              <w:rPr>
                <w:b/>
                <w:sz w:val="32"/>
                <w:szCs w:val="32"/>
                <w:lang w:val="sr-Cyrl-CS"/>
              </w:rPr>
            </w:pPr>
            <w:r>
              <w:rPr>
                <w:b/>
                <w:sz w:val="32"/>
                <w:szCs w:val="32"/>
                <w:lang w:val="sr-Cyrl-CS"/>
              </w:rPr>
              <w:t>за 2015 годину</w:t>
            </w:r>
          </w:p>
          <w:p w:rsidR="00581ED8" w:rsidRDefault="00581ED8" w:rsidP="00E741F2">
            <w:pPr>
              <w:rPr>
                <w:b/>
                <w:sz w:val="24"/>
                <w:szCs w:val="24"/>
                <w:lang w:val="sr-Cyrl-CS"/>
              </w:rPr>
            </w:pPr>
          </w:p>
          <w:p w:rsidR="00581ED8" w:rsidRDefault="00581ED8" w:rsidP="00E741F2">
            <w:pPr>
              <w:rPr>
                <w:b/>
                <w:sz w:val="24"/>
                <w:szCs w:val="24"/>
                <w:lang w:val="sr-Cyrl-CS"/>
              </w:rPr>
            </w:pPr>
          </w:p>
          <w:p w:rsidR="00581ED8" w:rsidRDefault="00581ED8" w:rsidP="00E741F2">
            <w:pPr>
              <w:rPr>
                <w:b/>
                <w:sz w:val="24"/>
                <w:szCs w:val="24"/>
                <w:lang w:val="sr-Cyrl-CS"/>
              </w:rPr>
            </w:pPr>
          </w:p>
          <w:p w:rsidR="00581ED8" w:rsidRDefault="00581ED8" w:rsidP="00E741F2">
            <w:pPr>
              <w:rPr>
                <w:b/>
                <w:sz w:val="24"/>
                <w:szCs w:val="24"/>
                <w:lang w:val="sr-Cyrl-CS"/>
              </w:rPr>
            </w:pPr>
          </w:p>
          <w:p w:rsidR="00581ED8" w:rsidRDefault="00581ED8" w:rsidP="00E741F2">
            <w:pPr>
              <w:rPr>
                <w:b/>
                <w:sz w:val="24"/>
                <w:szCs w:val="24"/>
                <w:lang w:val="sr-Cyrl-CS"/>
              </w:rPr>
            </w:pPr>
          </w:p>
          <w:p w:rsidR="00581ED8" w:rsidRDefault="00581ED8" w:rsidP="00E741F2">
            <w:pPr>
              <w:rPr>
                <w:b/>
                <w:sz w:val="24"/>
                <w:szCs w:val="24"/>
                <w:lang w:val="sr-Cyrl-CS"/>
              </w:rPr>
            </w:pPr>
          </w:p>
          <w:p w:rsidR="00581ED8" w:rsidRDefault="00581ED8" w:rsidP="00E741F2">
            <w:pPr>
              <w:rPr>
                <w:b/>
                <w:sz w:val="24"/>
                <w:szCs w:val="24"/>
                <w:lang w:val="sr-Cyrl-CS"/>
              </w:rPr>
            </w:pPr>
          </w:p>
          <w:p w:rsidR="00581ED8" w:rsidRDefault="00581ED8" w:rsidP="00E741F2">
            <w:pPr>
              <w:rPr>
                <w:b/>
                <w:sz w:val="24"/>
                <w:szCs w:val="24"/>
                <w:lang w:val="sr-Cyrl-CS"/>
              </w:rPr>
            </w:pPr>
          </w:p>
          <w:p w:rsidR="00581ED8" w:rsidRDefault="00581ED8" w:rsidP="00E741F2">
            <w:pPr>
              <w:rPr>
                <w:b/>
                <w:sz w:val="24"/>
                <w:szCs w:val="24"/>
                <w:lang w:val="sr-Cyrl-CS"/>
              </w:rPr>
            </w:pPr>
          </w:p>
          <w:p w:rsidR="00581ED8" w:rsidRDefault="00581ED8" w:rsidP="00E741F2">
            <w:pPr>
              <w:rPr>
                <w:b/>
                <w:sz w:val="24"/>
                <w:szCs w:val="24"/>
                <w:lang w:val="sr-Cyrl-CS"/>
              </w:rPr>
            </w:pPr>
          </w:p>
          <w:p w:rsidR="00581ED8" w:rsidRDefault="00581ED8" w:rsidP="00E741F2">
            <w:pPr>
              <w:rPr>
                <w:b/>
                <w:sz w:val="24"/>
                <w:szCs w:val="24"/>
                <w:lang w:val="sr-Cyrl-CS"/>
              </w:rPr>
            </w:pPr>
          </w:p>
          <w:p w:rsidR="00581ED8" w:rsidRDefault="00581ED8" w:rsidP="00E741F2">
            <w:pPr>
              <w:rPr>
                <w:b/>
                <w:sz w:val="24"/>
                <w:szCs w:val="24"/>
                <w:lang w:val="sr-Cyrl-CS"/>
              </w:rPr>
            </w:pPr>
          </w:p>
          <w:p w:rsidR="00581ED8" w:rsidRDefault="00581ED8" w:rsidP="00E741F2">
            <w:pPr>
              <w:rPr>
                <w:b/>
                <w:sz w:val="24"/>
                <w:szCs w:val="24"/>
                <w:lang w:val="sr-Cyrl-CS"/>
              </w:rPr>
            </w:pPr>
          </w:p>
          <w:p w:rsidR="00581ED8" w:rsidRDefault="00581ED8" w:rsidP="00E741F2">
            <w:pPr>
              <w:rPr>
                <w:sz w:val="32"/>
                <w:szCs w:val="32"/>
                <w:lang w:val="sr-Cyrl-CS"/>
              </w:rPr>
            </w:pPr>
            <w:r>
              <w:rPr>
                <w:sz w:val="32"/>
                <w:szCs w:val="32"/>
                <w:lang w:val="sr-Cyrl-CS"/>
              </w:rPr>
              <w:t>Дворови, март 2016 године</w:t>
            </w:r>
          </w:p>
          <w:p w:rsidR="00581ED8" w:rsidRDefault="00581ED8" w:rsidP="00E741F2">
            <w:pPr>
              <w:rPr>
                <w:b/>
                <w:sz w:val="24"/>
                <w:szCs w:val="24"/>
                <w:lang w:val="sr-Cyrl-CS"/>
              </w:rPr>
            </w:pPr>
          </w:p>
          <w:p w:rsidR="00581ED8" w:rsidRDefault="00581ED8" w:rsidP="00E741F2">
            <w:pPr>
              <w:rPr>
                <w:b/>
                <w:sz w:val="24"/>
                <w:szCs w:val="24"/>
                <w:lang w:val="sr-Cyrl-CS"/>
              </w:rPr>
            </w:pPr>
          </w:p>
          <w:p w:rsidR="00581ED8" w:rsidRDefault="00581ED8" w:rsidP="00E741F2">
            <w:pPr>
              <w:rPr>
                <w:b/>
                <w:sz w:val="24"/>
                <w:szCs w:val="24"/>
                <w:lang w:val="sr-Cyrl-CS"/>
              </w:rPr>
            </w:pPr>
          </w:p>
          <w:p w:rsidR="00581ED8" w:rsidRDefault="00581ED8" w:rsidP="00E741F2">
            <w:pPr>
              <w:rPr>
                <w:b/>
                <w:sz w:val="24"/>
                <w:szCs w:val="24"/>
                <w:lang w:val="sr-Cyrl-CS"/>
              </w:rPr>
            </w:pPr>
          </w:p>
        </w:tc>
      </w:tr>
    </w:tbl>
    <w:p w:rsidR="00581ED8" w:rsidRDefault="004F0CE3" w:rsidP="004F0CE3">
      <w:pPr>
        <w:pStyle w:val="NoSpacing"/>
        <w:jc w:val="both"/>
        <w:rPr>
          <w:b/>
          <w:sz w:val="28"/>
          <w:szCs w:val="28"/>
          <w:lang w:val="sr-Cyrl-CS"/>
        </w:rPr>
      </w:pPr>
      <w:r w:rsidRPr="00ED0C08">
        <w:rPr>
          <w:b/>
          <w:sz w:val="28"/>
          <w:szCs w:val="28"/>
          <w:lang w:val="sr-Cyrl-CS"/>
        </w:rPr>
        <w:t xml:space="preserve">  </w:t>
      </w:r>
    </w:p>
    <w:p w:rsidR="00ED0C08" w:rsidRPr="00ED0C08" w:rsidRDefault="00ED0C08" w:rsidP="004F0CE3">
      <w:pPr>
        <w:pStyle w:val="NoSpacing"/>
        <w:jc w:val="both"/>
        <w:rPr>
          <w:b/>
          <w:sz w:val="28"/>
          <w:szCs w:val="28"/>
          <w:lang w:val="sr-Cyrl-CS"/>
        </w:rPr>
      </w:pPr>
      <w:r w:rsidRPr="00ED0C08">
        <w:rPr>
          <w:b/>
          <w:sz w:val="28"/>
          <w:szCs w:val="28"/>
          <w:lang w:val="sr-Cyrl-CS"/>
        </w:rPr>
        <w:lastRenderedPageBreak/>
        <w:t xml:space="preserve">УВОДНЕ НАПОМЕНЕ </w:t>
      </w:r>
    </w:p>
    <w:p w:rsidR="00ED0C08" w:rsidRDefault="00ED0C08" w:rsidP="004F0CE3">
      <w:pPr>
        <w:pStyle w:val="NoSpacing"/>
        <w:jc w:val="both"/>
        <w:rPr>
          <w:sz w:val="26"/>
          <w:szCs w:val="26"/>
          <w:lang w:val="sr-Cyrl-CS"/>
        </w:rPr>
      </w:pPr>
    </w:p>
    <w:p w:rsidR="00026523" w:rsidRPr="00ED0C08" w:rsidRDefault="004F0CE3" w:rsidP="004F0CE3">
      <w:pPr>
        <w:pStyle w:val="NoSpacing"/>
        <w:jc w:val="both"/>
        <w:rPr>
          <w:b/>
          <w:sz w:val="26"/>
          <w:szCs w:val="26"/>
          <w:lang w:val="sr-Cyrl-CS"/>
        </w:rPr>
      </w:pPr>
      <w:r w:rsidRPr="00ED0C08">
        <w:rPr>
          <w:b/>
          <w:lang w:val="sr-Cyrl-CS"/>
        </w:rPr>
        <w:t xml:space="preserve">  </w:t>
      </w:r>
      <w:r w:rsidRPr="00ED0C08">
        <w:rPr>
          <w:b/>
          <w:sz w:val="26"/>
          <w:szCs w:val="26"/>
          <w:lang w:val="sr-Cyrl-CS"/>
        </w:rPr>
        <w:t>11. априла 1986 године Рјешењем бр: 01-023-22/86 од оснивача тадашње:</w:t>
      </w:r>
    </w:p>
    <w:p w:rsidR="004F0CE3" w:rsidRDefault="00ED0C08" w:rsidP="004F0CE3">
      <w:pPr>
        <w:pStyle w:val="NoSpacing"/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 xml:space="preserve">     - </w:t>
      </w:r>
      <w:r w:rsidR="004F0CE3">
        <w:rPr>
          <w:sz w:val="26"/>
          <w:szCs w:val="26"/>
          <w:lang w:val="sr-Cyrl-CS"/>
        </w:rPr>
        <w:t>Мјесне Заједнице Дворови и</w:t>
      </w:r>
    </w:p>
    <w:p w:rsidR="004F0CE3" w:rsidRDefault="00ED0C08" w:rsidP="004F0CE3">
      <w:pPr>
        <w:pStyle w:val="NoSpacing"/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 xml:space="preserve">     - </w:t>
      </w:r>
      <w:r w:rsidR="004F0CE3">
        <w:rPr>
          <w:sz w:val="26"/>
          <w:szCs w:val="26"/>
          <w:lang w:val="sr-Cyrl-CS"/>
        </w:rPr>
        <w:t>Скупштине Општине Бијељина</w:t>
      </w:r>
    </w:p>
    <w:p w:rsidR="004F0CE3" w:rsidRDefault="004F0CE3" w:rsidP="004F0CE3">
      <w:pPr>
        <w:pStyle w:val="NoSpacing"/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>формирана је самостална Радна Организација под називом „Бањско – рекреативни Центар“ Дворови са задатком поливалентног кориштења геотермалне енергије, а што је подразумјевало:</w:t>
      </w:r>
    </w:p>
    <w:p w:rsidR="004F0CE3" w:rsidRDefault="004F0CE3" w:rsidP="004F0CE3">
      <w:pPr>
        <w:pStyle w:val="NoSpacing"/>
        <w:numPr>
          <w:ilvl w:val="0"/>
          <w:numId w:val="1"/>
        </w:numPr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>Изградњу бањско – рекреативног центра са свим садржајима које омогућава балнеолошки налаз воде са капацитетом који је гарантовао економску оправданост изградње,</w:t>
      </w:r>
    </w:p>
    <w:p w:rsidR="004F0CE3" w:rsidRDefault="004F0CE3" w:rsidP="004F0CE3">
      <w:pPr>
        <w:pStyle w:val="NoSpacing"/>
        <w:numPr>
          <w:ilvl w:val="0"/>
          <w:numId w:val="1"/>
        </w:numPr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>Топлификацију Града Бијељина због чега је изграђена бушотина ДВ-1, као једна у низу, у циљу довођења геотермалне енергије до крајњих потрошача</w:t>
      </w:r>
    </w:p>
    <w:p w:rsidR="004F0CE3" w:rsidRDefault="00026523" w:rsidP="004F0CE3">
      <w:pPr>
        <w:pStyle w:val="NoSpacing"/>
        <w:numPr>
          <w:ilvl w:val="0"/>
          <w:numId w:val="1"/>
        </w:numPr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>И</w:t>
      </w:r>
      <w:r w:rsidR="004F0CE3">
        <w:rPr>
          <w:sz w:val="26"/>
          <w:szCs w:val="26"/>
          <w:lang w:val="sr-Cyrl-CS"/>
        </w:rPr>
        <w:t xml:space="preserve">зградњу стакленика и пластеника </w:t>
      </w:r>
      <w:r>
        <w:rPr>
          <w:sz w:val="26"/>
          <w:szCs w:val="26"/>
          <w:lang w:val="sr-Cyrl-CS"/>
        </w:rPr>
        <w:t>за производњу органске хране</w:t>
      </w:r>
    </w:p>
    <w:p w:rsidR="00026523" w:rsidRDefault="00026523" w:rsidP="004F0CE3">
      <w:pPr>
        <w:pStyle w:val="NoSpacing"/>
        <w:numPr>
          <w:ilvl w:val="0"/>
          <w:numId w:val="1"/>
        </w:numPr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>изградњу рекреативног дијела са базенима и спортским теренима</w:t>
      </w:r>
      <w:r w:rsidR="008A73D3">
        <w:rPr>
          <w:sz w:val="26"/>
          <w:szCs w:val="26"/>
          <w:lang w:val="sr-Cyrl-CS"/>
        </w:rPr>
        <w:t>.</w:t>
      </w:r>
    </w:p>
    <w:p w:rsidR="00D63160" w:rsidRDefault="00D63160" w:rsidP="00D63160">
      <w:pPr>
        <w:pStyle w:val="NoSpacing"/>
        <w:ind w:left="360"/>
        <w:jc w:val="both"/>
        <w:rPr>
          <w:sz w:val="26"/>
          <w:szCs w:val="26"/>
          <w:lang w:val="sr-Cyrl-CS"/>
        </w:rPr>
      </w:pPr>
    </w:p>
    <w:p w:rsidR="00026523" w:rsidRPr="0055362A" w:rsidRDefault="00026523" w:rsidP="00026523">
      <w:pPr>
        <w:pStyle w:val="NoSpacing"/>
        <w:jc w:val="both"/>
        <w:rPr>
          <w:b/>
          <w:sz w:val="26"/>
          <w:szCs w:val="26"/>
          <w:lang w:val="sr-Cyrl-CS"/>
        </w:rPr>
      </w:pPr>
      <w:r w:rsidRPr="0055362A">
        <w:rPr>
          <w:b/>
          <w:sz w:val="26"/>
          <w:szCs w:val="26"/>
          <w:lang w:val="sr-Cyrl-CS"/>
        </w:rPr>
        <w:t xml:space="preserve">    </w:t>
      </w:r>
      <w:r w:rsidR="008A73D3" w:rsidRPr="0055362A">
        <w:rPr>
          <w:b/>
          <w:sz w:val="26"/>
          <w:szCs w:val="26"/>
          <w:lang w:val="sr-Cyrl-CS"/>
        </w:rPr>
        <w:t>У години када се навршава пуних 3</w:t>
      </w:r>
      <w:r w:rsidRPr="0055362A">
        <w:rPr>
          <w:b/>
          <w:sz w:val="26"/>
          <w:szCs w:val="26"/>
          <w:lang w:val="sr-Cyrl-CS"/>
        </w:rPr>
        <w:t xml:space="preserve">0 година од оснивања, прилика је да се осврнемо на досадашњи рад, те да реално сагледавајући и пропусте и успјехе из претходних периода, пронађемо најбоље </w:t>
      </w:r>
      <w:r w:rsidR="00ED0C08" w:rsidRPr="0055362A">
        <w:rPr>
          <w:b/>
          <w:sz w:val="26"/>
          <w:szCs w:val="26"/>
          <w:lang w:val="sr-Cyrl-CS"/>
        </w:rPr>
        <w:t>рјешење за будући рад</w:t>
      </w:r>
      <w:r w:rsidRPr="0055362A">
        <w:rPr>
          <w:b/>
          <w:sz w:val="26"/>
          <w:szCs w:val="26"/>
          <w:lang w:val="sr-Cyrl-CS"/>
        </w:rPr>
        <w:t xml:space="preserve"> и развој.</w:t>
      </w:r>
    </w:p>
    <w:p w:rsidR="00026523" w:rsidRDefault="00026523" w:rsidP="00026523">
      <w:pPr>
        <w:pStyle w:val="NoSpacing"/>
        <w:jc w:val="both"/>
        <w:rPr>
          <w:sz w:val="26"/>
          <w:szCs w:val="26"/>
          <w:lang w:val="sr-Cyrl-CS"/>
        </w:rPr>
      </w:pPr>
    </w:p>
    <w:p w:rsidR="00026523" w:rsidRPr="0048225E" w:rsidRDefault="00026523" w:rsidP="00026523">
      <w:pPr>
        <w:pStyle w:val="NoSpacing"/>
        <w:jc w:val="both"/>
        <w:rPr>
          <w:sz w:val="26"/>
          <w:szCs w:val="26"/>
        </w:rPr>
      </w:pPr>
      <w:r>
        <w:rPr>
          <w:sz w:val="26"/>
          <w:szCs w:val="26"/>
          <w:lang w:val="sr-Cyrl-CS"/>
        </w:rPr>
        <w:t>При оснивању</w:t>
      </w:r>
      <w:r>
        <w:rPr>
          <w:sz w:val="26"/>
          <w:szCs w:val="26"/>
        </w:rPr>
        <w:t xml:space="preserve"> </w:t>
      </w:r>
      <w:r>
        <w:rPr>
          <w:sz w:val="26"/>
          <w:szCs w:val="26"/>
          <w:lang w:val="sr-Cyrl-CS"/>
        </w:rPr>
        <w:t>и</w:t>
      </w:r>
      <w:r w:rsidRPr="0048225E">
        <w:rPr>
          <w:sz w:val="26"/>
          <w:szCs w:val="26"/>
        </w:rPr>
        <w:t>мовину и средства за пословање Мјесна заједница уступа без накнаде. Осим земљишта површине: 56.975 м2 уступљени су и објекти:</w:t>
      </w:r>
    </w:p>
    <w:p w:rsidR="00026523" w:rsidRPr="0048225E" w:rsidRDefault="00026523" w:rsidP="00026523">
      <w:pPr>
        <w:pStyle w:val="NoSpacing"/>
        <w:numPr>
          <w:ilvl w:val="0"/>
          <w:numId w:val="2"/>
        </w:numPr>
        <w:jc w:val="both"/>
        <w:rPr>
          <w:sz w:val="26"/>
          <w:szCs w:val="26"/>
        </w:rPr>
      </w:pPr>
      <w:r w:rsidRPr="0048225E">
        <w:rPr>
          <w:sz w:val="26"/>
          <w:szCs w:val="26"/>
        </w:rPr>
        <w:t>ресторан „Пролетер“</w:t>
      </w:r>
    </w:p>
    <w:p w:rsidR="00026523" w:rsidRPr="0048225E" w:rsidRDefault="00026523" w:rsidP="00026523">
      <w:pPr>
        <w:pStyle w:val="NoSpacing"/>
        <w:numPr>
          <w:ilvl w:val="0"/>
          <w:numId w:val="2"/>
        </w:numPr>
        <w:jc w:val="both"/>
        <w:rPr>
          <w:sz w:val="26"/>
          <w:szCs w:val="26"/>
        </w:rPr>
      </w:pPr>
      <w:r w:rsidRPr="0048225E">
        <w:rPr>
          <w:sz w:val="26"/>
          <w:szCs w:val="26"/>
        </w:rPr>
        <w:t>Ресторан „Извор“</w:t>
      </w:r>
    </w:p>
    <w:p w:rsidR="00026523" w:rsidRPr="0048225E" w:rsidRDefault="00026523" w:rsidP="00026523">
      <w:pPr>
        <w:pStyle w:val="NoSpacing"/>
        <w:numPr>
          <w:ilvl w:val="0"/>
          <w:numId w:val="2"/>
        </w:numPr>
        <w:jc w:val="both"/>
        <w:rPr>
          <w:sz w:val="26"/>
          <w:szCs w:val="26"/>
        </w:rPr>
      </w:pPr>
      <w:r w:rsidRPr="0048225E">
        <w:rPr>
          <w:sz w:val="26"/>
          <w:szCs w:val="26"/>
        </w:rPr>
        <w:t>Олимпијски базен</w:t>
      </w:r>
    </w:p>
    <w:p w:rsidR="00026523" w:rsidRPr="0048225E" w:rsidRDefault="00026523" w:rsidP="00026523">
      <w:pPr>
        <w:pStyle w:val="NoSpacing"/>
        <w:numPr>
          <w:ilvl w:val="0"/>
          <w:numId w:val="2"/>
        </w:numPr>
        <w:jc w:val="both"/>
        <w:rPr>
          <w:sz w:val="26"/>
          <w:szCs w:val="26"/>
        </w:rPr>
      </w:pPr>
      <w:r w:rsidRPr="0048225E">
        <w:rPr>
          <w:sz w:val="26"/>
          <w:szCs w:val="26"/>
        </w:rPr>
        <w:t>Дјечији базен.</w:t>
      </w:r>
    </w:p>
    <w:p w:rsidR="00026523" w:rsidRPr="0048225E" w:rsidRDefault="00026523" w:rsidP="00026523">
      <w:pPr>
        <w:pStyle w:val="NoSpacing"/>
        <w:jc w:val="both"/>
        <w:rPr>
          <w:sz w:val="26"/>
          <w:szCs w:val="26"/>
        </w:rPr>
      </w:pPr>
    </w:p>
    <w:p w:rsidR="00026523" w:rsidRPr="0048225E" w:rsidRDefault="00026523" w:rsidP="00026523">
      <w:pPr>
        <w:pStyle w:val="NoSpacing"/>
        <w:jc w:val="both"/>
        <w:rPr>
          <w:sz w:val="26"/>
          <w:szCs w:val="26"/>
        </w:rPr>
      </w:pPr>
      <w:r w:rsidRPr="0048225E">
        <w:rPr>
          <w:sz w:val="26"/>
          <w:szCs w:val="26"/>
        </w:rPr>
        <w:t xml:space="preserve">     </w:t>
      </w:r>
      <w:proofErr w:type="gramStart"/>
      <w:r w:rsidRPr="0048225E">
        <w:rPr>
          <w:sz w:val="26"/>
          <w:szCs w:val="26"/>
        </w:rPr>
        <w:t>Захваљујући тадашњем руководству које је имало јасну визију развоја првих година након оснивања видан је напредак у развоју Бање, тако да Дворови од типичног Семберског села, почињу видно да се разликују, те све више личе на бањско мјесто.</w:t>
      </w:r>
      <w:proofErr w:type="gramEnd"/>
    </w:p>
    <w:p w:rsidR="00026523" w:rsidRPr="0048225E" w:rsidRDefault="00026523" w:rsidP="00026523">
      <w:pPr>
        <w:pStyle w:val="NoSpacing"/>
        <w:jc w:val="both"/>
        <w:rPr>
          <w:sz w:val="26"/>
          <w:szCs w:val="26"/>
        </w:rPr>
      </w:pPr>
    </w:p>
    <w:p w:rsidR="00026523" w:rsidRDefault="00026523" w:rsidP="00026523">
      <w:pPr>
        <w:pStyle w:val="NoSpacing"/>
        <w:jc w:val="both"/>
        <w:rPr>
          <w:sz w:val="26"/>
          <w:szCs w:val="26"/>
        </w:rPr>
      </w:pPr>
      <w:r w:rsidRPr="0048225E">
        <w:rPr>
          <w:sz w:val="26"/>
          <w:szCs w:val="26"/>
        </w:rPr>
        <w:t xml:space="preserve">     У периоду од: 1986 – 1991 године изграђен је комплекс базена тако да их сада има 5 ( пет ) са спортским теренима, урађено је тенис игралиште, адаптирани и проширени постојећи ресторани, урађена асвалтна стаза</w:t>
      </w:r>
      <w:r>
        <w:rPr>
          <w:sz w:val="26"/>
          <w:szCs w:val="26"/>
        </w:rPr>
        <w:t xml:space="preserve"> </w:t>
      </w:r>
      <w:r w:rsidRPr="0048225E">
        <w:rPr>
          <w:sz w:val="26"/>
          <w:szCs w:val="26"/>
        </w:rPr>
        <w:t>за пјешаке и бициклисте</w:t>
      </w:r>
      <w:r>
        <w:rPr>
          <w:sz w:val="26"/>
          <w:szCs w:val="26"/>
          <w:lang w:val="sr-Latn-CS"/>
        </w:rPr>
        <w:t xml:space="preserve"> </w:t>
      </w:r>
      <w:r w:rsidRPr="0048225E">
        <w:rPr>
          <w:sz w:val="26"/>
          <w:szCs w:val="26"/>
        </w:rPr>
        <w:t xml:space="preserve">која је повезала Дворове и Бијељину, те купљен туристички возић који је саобраћао на поменутој релацији. </w:t>
      </w:r>
      <w:proofErr w:type="gramStart"/>
      <w:r w:rsidRPr="0048225E">
        <w:rPr>
          <w:sz w:val="26"/>
          <w:szCs w:val="26"/>
        </w:rPr>
        <w:t>Започета је и урађена тзв.</w:t>
      </w:r>
      <w:proofErr w:type="gramEnd"/>
      <w:r w:rsidRPr="0048225E">
        <w:rPr>
          <w:sz w:val="26"/>
          <w:szCs w:val="26"/>
        </w:rPr>
        <w:t xml:space="preserve"> </w:t>
      </w:r>
      <w:proofErr w:type="gramStart"/>
      <w:r w:rsidRPr="0048225E">
        <w:rPr>
          <w:sz w:val="26"/>
          <w:szCs w:val="26"/>
        </w:rPr>
        <w:t>прва</w:t>
      </w:r>
      <w:proofErr w:type="gramEnd"/>
      <w:r w:rsidRPr="0048225E">
        <w:rPr>
          <w:sz w:val="26"/>
          <w:szCs w:val="26"/>
        </w:rPr>
        <w:t xml:space="preserve"> фаза хотела „Свети Стефан“са 114 постеља.</w:t>
      </w:r>
      <w:r>
        <w:rPr>
          <w:sz w:val="26"/>
          <w:szCs w:val="26"/>
        </w:rPr>
        <w:t xml:space="preserve"> К</w:t>
      </w:r>
      <w:r w:rsidRPr="0048225E">
        <w:rPr>
          <w:sz w:val="26"/>
          <w:szCs w:val="26"/>
        </w:rPr>
        <w:t>упљено земљиште укупне површине од:</w:t>
      </w:r>
      <w:r>
        <w:rPr>
          <w:sz w:val="26"/>
          <w:szCs w:val="26"/>
        </w:rPr>
        <w:t xml:space="preserve"> </w:t>
      </w:r>
      <w:r w:rsidRPr="0048225E">
        <w:rPr>
          <w:sz w:val="26"/>
          <w:szCs w:val="26"/>
        </w:rPr>
        <w:t>5.729м</w:t>
      </w:r>
      <w:r w:rsidRPr="0048225E">
        <w:rPr>
          <w:sz w:val="26"/>
          <w:szCs w:val="26"/>
          <w:vertAlign w:val="superscript"/>
        </w:rPr>
        <w:t>2</w:t>
      </w:r>
      <w:r w:rsidRPr="0048225E">
        <w:rPr>
          <w:sz w:val="26"/>
          <w:szCs w:val="26"/>
        </w:rPr>
        <w:t xml:space="preserve"> и урађена пројектна документацијаза бушотину „ДВ- 1</w:t>
      </w:r>
      <w:proofErr w:type="gramStart"/>
      <w:r w:rsidRPr="0048225E">
        <w:rPr>
          <w:sz w:val="26"/>
          <w:szCs w:val="26"/>
        </w:rPr>
        <w:t>“ те</w:t>
      </w:r>
      <w:proofErr w:type="gramEnd"/>
      <w:r w:rsidRPr="0048225E">
        <w:rPr>
          <w:sz w:val="26"/>
          <w:szCs w:val="26"/>
        </w:rPr>
        <w:t xml:space="preserve"> извршено бушење до </w:t>
      </w:r>
      <w:r w:rsidRPr="0048225E">
        <w:rPr>
          <w:sz w:val="26"/>
          <w:szCs w:val="26"/>
        </w:rPr>
        <w:lastRenderedPageBreak/>
        <w:t>дубине од: 1.200</w:t>
      </w:r>
      <w:r w:rsidR="00D63160">
        <w:rPr>
          <w:sz w:val="26"/>
          <w:szCs w:val="26"/>
          <w:lang w:val="sr-Cyrl-CS"/>
        </w:rPr>
        <w:t xml:space="preserve"> </w:t>
      </w:r>
      <w:r w:rsidRPr="0048225E">
        <w:rPr>
          <w:sz w:val="26"/>
          <w:szCs w:val="26"/>
        </w:rPr>
        <w:t>м која су показала</w:t>
      </w:r>
      <w:r>
        <w:rPr>
          <w:sz w:val="26"/>
          <w:szCs w:val="26"/>
        </w:rPr>
        <w:t xml:space="preserve"> </w:t>
      </w:r>
      <w:r w:rsidRPr="0048225E">
        <w:rPr>
          <w:sz w:val="26"/>
          <w:szCs w:val="26"/>
        </w:rPr>
        <w:t>да на наведеним локалитетима постоји термоминерална вода температуре преко 80</w:t>
      </w:r>
      <w:r w:rsidRPr="0048225E">
        <w:rPr>
          <w:sz w:val="26"/>
          <w:szCs w:val="26"/>
          <w:vertAlign w:val="superscript"/>
        </w:rPr>
        <w:t>о</w:t>
      </w:r>
      <w:r w:rsidRPr="0048225E">
        <w:rPr>
          <w:sz w:val="26"/>
          <w:szCs w:val="26"/>
        </w:rPr>
        <w:t xml:space="preserve"> Ц и издашности 50 л у секунди. </w:t>
      </w:r>
    </w:p>
    <w:p w:rsidR="00026523" w:rsidRPr="0048225E" w:rsidRDefault="00026523" w:rsidP="00026523">
      <w:pPr>
        <w:pStyle w:val="NoSpacing"/>
        <w:jc w:val="both"/>
        <w:rPr>
          <w:sz w:val="26"/>
          <w:szCs w:val="26"/>
        </w:rPr>
      </w:pPr>
    </w:p>
    <w:p w:rsidR="00026523" w:rsidRDefault="00026523" w:rsidP="00026523">
      <w:pPr>
        <w:pStyle w:val="NoSpacing"/>
        <w:jc w:val="both"/>
        <w:rPr>
          <w:sz w:val="26"/>
          <w:szCs w:val="26"/>
        </w:rPr>
      </w:pPr>
      <w:r w:rsidRPr="0048225E">
        <w:rPr>
          <w:sz w:val="26"/>
          <w:szCs w:val="26"/>
        </w:rPr>
        <w:t xml:space="preserve">    Због ратних дешавања , 1993 године п</w:t>
      </w:r>
      <w:r>
        <w:rPr>
          <w:sz w:val="26"/>
          <w:szCs w:val="26"/>
        </w:rPr>
        <w:t>ушта се у функцију дио хотела „С</w:t>
      </w:r>
      <w:r w:rsidRPr="0048225E">
        <w:rPr>
          <w:sz w:val="26"/>
          <w:szCs w:val="26"/>
        </w:rPr>
        <w:t>в. Стефан“, када је уписом у Судски регистар формирана Ј.У. Бања „Дворови“ Дворови,</w:t>
      </w:r>
      <w:r>
        <w:rPr>
          <w:sz w:val="26"/>
          <w:szCs w:val="26"/>
          <w:lang w:val="sr-Latn-CS"/>
        </w:rPr>
        <w:t xml:space="preserve"> </w:t>
      </w:r>
      <w:r w:rsidRPr="0048225E">
        <w:rPr>
          <w:sz w:val="26"/>
          <w:szCs w:val="26"/>
        </w:rPr>
        <w:t>као здравствена Установа,</w:t>
      </w:r>
      <w:r>
        <w:rPr>
          <w:sz w:val="26"/>
          <w:szCs w:val="26"/>
          <w:lang w:val="sr-Latn-CS"/>
        </w:rPr>
        <w:t xml:space="preserve"> </w:t>
      </w:r>
      <w:r>
        <w:rPr>
          <w:sz w:val="26"/>
          <w:szCs w:val="26"/>
        </w:rPr>
        <w:t>и</w:t>
      </w:r>
      <w:r w:rsidRPr="0048225E">
        <w:rPr>
          <w:sz w:val="26"/>
          <w:szCs w:val="26"/>
        </w:rPr>
        <w:t xml:space="preserve"> организовани дио Р</w:t>
      </w:r>
      <w:r w:rsidR="00E741F2">
        <w:rPr>
          <w:sz w:val="26"/>
          <w:szCs w:val="26"/>
        </w:rPr>
        <w:t>епубличког завода за физикалну медицину</w:t>
      </w:r>
      <w:r>
        <w:rPr>
          <w:sz w:val="26"/>
          <w:szCs w:val="26"/>
          <w:lang w:val="sr-Latn-CS"/>
        </w:rPr>
        <w:t xml:space="preserve"> </w:t>
      </w:r>
      <w:r w:rsidRPr="0048225E">
        <w:rPr>
          <w:sz w:val="26"/>
          <w:szCs w:val="26"/>
        </w:rPr>
        <w:t xml:space="preserve">и рехабилитацију. </w:t>
      </w:r>
    </w:p>
    <w:p w:rsidR="00026523" w:rsidRDefault="00026523" w:rsidP="00026523">
      <w:pPr>
        <w:pStyle w:val="NoSpacing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Pr="0048225E">
        <w:rPr>
          <w:sz w:val="26"/>
          <w:szCs w:val="26"/>
        </w:rPr>
        <w:t xml:space="preserve">У тако организованом облику током рата је прихватила преко пет хиљада повређених </w:t>
      </w:r>
      <w:proofErr w:type="gramStart"/>
      <w:r w:rsidRPr="0048225E">
        <w:rPr>
          <w:sz w:val="26"/>
          <w:szCs w:val="26"/>
        </w:rPr>
        <w:t>и  обољелих</w:t>
      </w:r>
      <w:proofErr w:type="gramEnd"/>
      <w:r w:rsidRPr="0048225E">
        <w:rPr>
          <w:sz w:val="26"/>
          <w:szCs w:val="26"/>
        </w:rPr>
        <w:t xml:space="preserve"> на лијечење и рехабилитацију. </w:t>
      </w:r>
    </w:p>
    <w:p w:rsidR="00026523" w:rsidRDefault="00026523" w:rsidP="00026523">
      <w:pPr>
        <w:pStyle w:val="NoSpacing"/>
        <w:jc w:val="both"/>
        <w:rPr>
          <w:sz w:val="26"/>
          <w:szCs w:val="26"/>
        </w:rPr>
      </w:pPr>
    </w:p>
    <w:p w:rsidR="00026523" w:rsidRDefault="00026523" w:rsidP="00026523">
      <w:pPr>
        <w:pStyle w:val="NoSpacing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proofErr w:type="gramStart"/>
      <w:r>
        <w:rPr>
          <w:sz w:val="26"/>
          <w:szCs w:val="26"/>
        </w:rPr>
        <w:t>Након отварања тзв.</w:t>
      </w:r>
      <w:proofErr w:type="gramEnd"/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прве</w:t>
      </w:r>
      <w:proofErr w:type="gramEnd"/>
      <w:r>
        <w:rPr>
          <w:sz w:val="26"/>
          <w:szCs w:val="26"/>
        </w:rPr>
        <w:t xml:space="preserve"> фазе хотела „Свети Стефан“, међу важније завршене инвестиције спада и завршетак ресторана у склопу тог објекта. Вриједна помене свакако су и улагања која су била током 1999 године, првенствено у адаптацију постојећих објеката, те изградњу паркинга испред хотела „Свети Стефан“, мада има доста полемике око оправданости ових инвестиција у датом моменту. </w:t>
      </w:r>
      <w:proofErr w:type="gramStart"/>
      <w:r>
        <w:rPr>
          <w:sz w:val="26"/>
          <w:szCs w:val="26"/>
        </w:rPr>
        <w:t>Како  су</w:t>
      </w:r>
      <w:proofErr w:type="gramEnd"/>
      <w:r>
        <w:rPr>
          <w:sz w:val="26"/>
          <w:szCs w:val="26"/>
        </w:rPr>
        <w:t xml:space="preserve"> исте финансиране из текућих прилива то је довело до кашњења у измирењу обавеза (првенствено пореских ), а исто до обрачуна великих износа затезних камата, те се све скупа одразило на финансијско стање у Установи у наредних пар година.</w:t>
      </w:r>
    </w:p>
    <w:p w:rsidR="00026523" w:rsidRDefault="00026523" w:rsidP="00026523">
      <w:pPr>
        <w:pStyle w:val="NoSpacing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До кулминације проблема долази 1999 године када је Бања „Дворови</w:t>
      </w:r>
      <w:proofErr w:type="gramStart"/>
      <w:r>
        <w:rPr>
          <w:sz w:val="26"/>
          <w:szCs w:val="26"/>
        </w:rPr>
        <w:t>“ стављена</w:t>
      </w:r>
      <w:proofErr w:type="gramEnd"/>
      <w:r>
        <w:rPr>
          <w:sz w:val="26"/>
          <w:szCs w:val="26"/>
        </w:rPr>
        <w:t xml:space="preserve"> изван система Републичких капацитета здравствене мреже.</w:t>
      </w:r>
    </w:p>
    <w:p w:rsidR="00026523" w:rsidRDefault="00026523" w:rsidP="00026523">
      <w:pPr>
        <w:pStyle w:val="NoSpacing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Ради јаснијег сагледавања тадашњег финансијског стања у Установи наводимо податке о износима ревалоризационих резерви које су у складу са тад важећим законским прописима пренијети у корист прихода са циљем елиминисања могућих губитака:</w:t>
      </w:r>
    </w:p>
    <w:p w:rsidR="00026523" w:rsidRDefault="00026523" w:rsidP="00026523">
      <w:pPr>
        <w:pStyle w:val="NoSpacing"/>
        <w:jc w:val="both"/>
        <w:rPr>
          <w:sz w:val="26"/>
          <w:szCs w:val="26"/>
        </w:rPr>
      </w:pPr>
      <w:r>
        <w:rPr>
          <w:sz w:val="26"/>
          <w:szCs w:val="26"/>
        </w:rPr>
        <w:t>1997   - 392.650 КМ</w:t>
      </w:r>
    </w:p>
    <w:p w:rsidR="00026523" w:rsidRDefault="00026523" w:rsidP="00026523">
      <w:pPr>
        <w:pStyle w:val="NoSpacing"/>
        <w:jc w:val="both"/>
        <w:rPr>
          <w:sz w:val="26"/>
          <w:szCs w:val="26"/>
        </w:rPr>
      </w:pPr>
      <w:r>
        <w:rPr>
          <w:sz w:val="26"/>
          <w:szCs w:val="26"/>
        </w:rPr>
        <w:t>1998   - 193.012 КМ</w:t>
      </w:r>
    </w:p>
    <w:p w:rsidR="00026523" w:rsidRDefault="00026523" w:rsidP="00026523">
      <w:pPr>
        <w:pStyle w:val="NoSpacing"/>
        <w:jc w:val="both"/>
        <w:rPr>
          <w:sz w:val="26"/>
          <w:szCs w:val="26"/>
        </w:rPr>
      </w:pPr>
      <w:r>
        <w:rPr>
          <w:sz w:val="26"/>
          <w:szCs w:val="26"/>
        </w:rPr>
        <w:t>1999   - 193.535 КМ</w:t>
      </w:r>
    </w:p>
    <w:p w:rsidR="00026523" w:rsidRDefault="00026523" w:rsidP="00026523">
      <w:pPr>
        <w:pStyle w:val="NoSpacing"/>
        <w:jc w:val="both"/>
        <w:rPr>
          <w:sz w:val="26"/>
          <w:szCs w:val="26"/>
        </w:rPr>
      </w:pPr>
      <w:r>
        <w:rPr>
          <w:sz w:val="26"/>
          <w:szCs w:val="26"/>
        </w:rPr>
        <w:t>2000   - 541.067 КМ</w:t>
      </w:r>
    </w:p>
    <w:p w:rsidR="00026523" w:rsidRDefault="00026523" w:rsidP="00026523">
      <w:pPr>
        <w:pStyle w:val="NoSpacing"/>
        <w:jc w:val="both"/>
        <w:rPr>
          <w:sz w:val="26"/>
          <w:szCs w:val="26"/>
        </w:rPr>
      </w:pPr>
      <w:r>
        <w:rPr>
          <w:sz w:val="26"/>
          <w:szCs w:val="26"/>
        </w:rPr>
        <w:t>2001   - 244.545 КМ</w:t>
      </w:r>
    </w:p>
    <w:p w:rsidR="00026523" w:rsidRDefault="00026523" w:rsidP="00026523">
      <w:pPr>
        <w:pStyle w:val="NoSpacing"/>
        <w:jc w:val="both"/>
        <w:rPr>
          <w:sz w:val="26"/>
          <w:szCs w:val="26"/>
        </w:rPr>
      </w:pPr>
      <w:r>
        <w:rPr>
          <w:sz w:val="26"/>
          <w:szCs w:val="26"/>
        </w:rPr>
        <w:t>----------------------------------------</w:t>
      </w:r>
    </w:p>
    <w:p w:rsidR="00026523" w:rsidRDefault="00026523" w:rsidP="00026523">
      <w:pPr>
        <w:pStyle w:val="NoSpacing"/>
        <w:jc w:val="both"/>
        <w:rPr>
          <w:sz w:val="26"/>
          <w:szCs w:val="26"/>
          <w:lang w:val="sr-Latn-CS"/>
        </w:rPr>
      </w:pPr>
      <w:r w:rsidRPr="00FC4820">
        <w:rPr>
          <w:b/>
          <w:sz w:val="26"/>
          <w:szCs w:val="26"/>
        </w:rPr>
        <w:t>Укупно: 1.564.809 КМ</w:t>
      </w:r>
      <w:r>
        <w:rPr>
          <w:sz w:val="26"/>
          <w:szCs w:val="26"/>
        </w:rPr>
        <w:t xml:space="preserve"> колико би износио губитак Установе у наведеном периоду да није било поменутих резерви, чијим преносом у приходе је исти елиминисан.</w:t>
      </w:r>
    </w:p>
    <w:p w:rsidR="00026523" w:rsidRDefault="00026523" w:rsidP="00026523">
      <w:pPr>
        <w:pStyle w:val="NoSpacing"/>
        <w:jc w:val="both"/>
        <w:rPr>
          <w:sz w:val="26"/>
          <w:szCs w:val="26"/>
        </w:rPr>
      </w:pPr>
      <w:r>
        <w:rPr>
          <w:sz w:val="26"/>
          <w:szCs w:val="26"/>
          <w:lang w:val="sr-Latn-CS"/>
        </w:rPr>
        <w:t xml:space="preserve">     Kако су и у на</w:t>
      </w:r>
      <w:r>
        <w:rPr>
          <w:sz w:val="26"/>
          <w:szCs w:val="26"/>
        </w:rPr>
        <w:t>р</w:t>
      </w:r>
      <w:r>
        <w:rPr>
          <w:sz w:val="26"/>
          <w:szCs w:val="26"/>
          <w:lang w:val="sr-Latn-CS"/>
        </w:rPr>
        <w:t>ед</w:t>
      </w:r>
      <w:r>
        <w:rPr>
          <w:sz w:val="26"/>
          <w:szCs w:val="26"/>
        </w:rPr>
        <w:t>е</w:t>
      </w:r>
      <w:r>
        <w:rPr>
          <w:sz w:val="26"/>
          <w:szCs w:val="26"/>
          <w:lang w:val="sr-Latn-CS"/>
        </w:rPr>
        <w:t>ном периоду</w:t>
      </w:r>
      <w:r>
        <w:rPr>
          <w:sz w:val="26"/>
          <w:szCs w:val="26"/>
        </w:rPr>
        <w:t xml:space="preserve"> ( 2002 – 2007 година ) пословни расходи већи од пословних прихода , односно како је у билансу успјеха забиљежен пословни губитак, неопходно је урадити једну детаљну анализу која би утврдила праг рентабилности објекта хотела „Свети Стефан“ са  постојећом</w:t>
      </w:r>
      <w:r>
        <w:rPr>
          <w:sz w:val="26"/>
          <w:szCs w:val="26"/>
          <w:lang w:val="sr-Cyrl-CS"/>
        </w:rPr>
        <w:t xml:space="preserve"> техничком и</w:t>
      </w:r>
      <w:r>
        <w:rPr>
          <w:sz w:val="26"/>
          <w:szCs w:val="26"/>
        </w:rPr>
        <w:t xml:space="preserve"> кадровском опремљеношћу.   </w:t>
      </w:r>
    </w:p>
    <w:p w:rsidR="00026523" w:rsidRDefault="00026523" w:rsidP="00026523">
      <w:pPr>
        <w:pStyle w:val="NoSpacing"/>
        <w:jc w:val="both"/>
        <w:rPr>
          <w:sz w:val="26"/>
          <w:szCs w:val="26"/>
        </w:rPr>
      </w:pPr>
    </w:p>
    <w:p w:rsidR="00026523" w:rsidRDefault="00026523" w:rsidP="00026523">
      <w:pPr>
        <w:pStyle w:val="NoSpacing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1999 године склопљен је Уговор о замјени некретнина са оснивачем М.З. „Дворови“ бр: 01-800/99 од 26.07.1999 године, за који ће вријеме показати да је </w:t>
      </w:r>
      <w:r>
        <w:rPr>
          <w:sz w:val="26"/>
          <w:szCs w:val="26"/>
        </w:rPr>
        <w:lastRenderedPageBreak/>
        <w:t>апсолутно био штетан по ову Установу, али то је такође један од доказа о „бризи“ или „не бризи“ оснивача о овој Установи.</w:t>
      </w:r>
    </w:p>
    <w:p w:rsidR="00026523" w:rsidRDefault="00026523" w:rsidP="00026523">
      <w:pPr>
        <w:pStyle w:val="NoSpacing"/>
        <w:jc w:val="both"/>
        <w:rPr>
          <w:sz w:val="26"/>
          <w:szCs w:val="26"/>
        </w:rPr>
      </w:pPr>
    </w:p>
    <w:p w:rsidR="00026523" w:rsidRDefault="00026523" w:rsidP="00026523">
      <w:pPr>
        <w:pStyle w:val="NoSpacing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Надаље по одлуци Скупштине Општине Бијељина број: 01-022-109/07 од 30. октобра 2007 године о преносу права располагања на непокретностима Ј.У. Бање „Дворови“</w:t>
      </w:r>
      <w:r>
        <w:rPr>
          <w:sz w:val="26"/>
          <w:szCs w:val="26"/>
          <w:lang w:val="sr-Latn-CS"/>
        </w:rPr>
        <w:t xml:space="preserve"> </w:t>
      </w:r>
      <w:r>
        <w:rPr>
          <w:sz w:val="26"/>
          <w:szCs w:val="26"/>
        </w:rPr>
        <w:t xml:space="preserve">на С.О. Бијељина и уписом права кориштења Ј.У. Бање „Дворови“ на исте непокретности изузет је дио већ кориштене имовине на који Установи није додијељено право кориштења, те све укњижено код Републичке Управе за геодетске и имовинско – правне послове П.Ј. Бијељина, без присуства представника Правобранилаштва Р.С. сједиште у Бијељини. Морамо рећи да је то  у најмању руку мало чудно и свакако штетно за Установу, јер се у ту имовину током постојања ипак улагало, да би нам једног дана неко „хладно“ узео  па макар то био и оснивач. </w:t>
      </w:r>
    </w:p>
    <w:p w:rsidR="00026523" w:rsidRDefault="00026523" w:rsidP="00026523">
      <w:pPr>
        <w:pStyle w:val="NoSpacing"/>
        <w:jc w:val="both"/>
        <w:rPr>
          <w:sz w:val="26"/>
          <w:szCs w:val="26"/>
        </w:rPr>
      </w:pPr>
    </w:p>
    <w:p w:rsidR="00026523" w:rsidRDefault="00026523" w:rsidP="00026523">
      <w:pPr>
        <w:pStyle w:val="NoSpacing"/>
        <w:jc w:val="both"/>
        <w:rPr>
          <w:sz w:val="26"/>
          <w:szCs w:val="26"/>
          <w:lang w:val="sr-Cyrl-CS"/>
        </w:rPr>
      </w:pPr>
      <w:r>
        <w:rPr>
          <w:sz w:val="26"/>
          <w:szCs w:val="26"/>
        </w:rPr>
        <w:t xml:space="preserve">      Губитак уговорених послова са Фондом Здравственог осигурања Р.С. без постојања било какве визије од стране менаџмента Установе за мјесто и посао на тржишту Републике Српске мимо Ф.З.О. доводи до наставка тренда пословања са губитком и даљег повећања обавеза те нередовног измирења истих, које </w:t>
      </w:r>
      <w:proofErr w:type="gramStart"/>
      <w:r>
        <w:rPr>
          <w:sz w:val="26"/>
          <w:szCs w:val="26"/>
        </w:rPr>
        <w:t>резултира  блокадом</w:t>
      </w:r>
      <w:proofErr w:type="gramEnd"/>
      <w:r>
        <w:rPr>
          <w:sz w:val="26"/>
          <w:szCs w:val="26"/>
        </w:rPr>
        <w:t xml:space="preserve"> жиро – рачуна наметнутом  од стране Пореске Управе Р.С. у периоду  од 26.09.2005 која ће потрајати све до: 30.07.2007. </w:t>
      </w:r>
    </w:p>
    <w:p w:rsidR="000866AB" w:rsidRPr="000866AB" w:rsidRDefault="000866AB" w:rsidP="00026523">
      <w:pPr>
        <w:pStyle w:val="NoSpacing"/>
        <w:jc w:val="both"/>
        <w:rPr>
          <w:sz w:val="26"/>
          <w:szCs w:val="26"/>
          <w:lang w:val="sr-Cyrl-CS"/>
        </w:rPr>
      </w:pPr>
    </w:p>
    <w:p w:rsidR="00026523" w:rsidRDefault="00026523" w:rsidP="00026523">
      <w:pPr>
        <w:pStyle w:val="NoSpacing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proofErr w:type="gramStart"/>
      <w:r>
        <w:rPr>
          <w:sz w:val="26"/>
          <w:szCs w:val="26"/>
        </w:rPr>
        <w:t>Та 2007 година представља својеврсну прекретницу у пословању, а обиљежиле, су је деблокада жиро – рачуна, репрограм пореских обавеза, те ангажовање на склапању нових уговора.</w:t>
      </w:r>
      <w:proofErr w:type="gramEnd"/>
    </w:p>
    <w:p w:rsidR="00026523" w:rsidRDefault="00026523" w:rsidP="00026523">
      <w:pPr>
        <w:pStyle w:val="NoSpacing"/>
        <w:jc w:val="both"/>
        <w:rPr>
          <w:sz w:val="26"/>
          <w:szCs w:val="26"/>
        </w:rPr>
      </w:pPr>
    </w:p>
    <w:p w:rsidR="00026523" w:rsidRDefault="00026523" w:rsidP="00026523">
      <w:pPr>
        <w:pStyle w:val="NoSpacing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Наредне године 2008, 2009 и 2010  не рачунајући предратне ( 1986 – 1991 ) су  једне од пословно успјешнијих година у историји Установе јер су у том периоду обавезе сведене на прихватљив ниво, а пословање је било позитивно са значајним износима добити  у билансу. Међутим ни у том периоду није било </w:t>
      </w:r>
      <w:proofErr w:type="gramStart"/>
      <w:r>
        <w:rPr>
          <w:sz w:val="26"/>
          <w:szCs w:val="26"/>
        </w:rPr>
        <w:t>битнијих  инвестиција</w:t>
      </w:r>
      <w:proofErr w:type="gramEnd"/>
      <w:r>
        <w:rPr>
          <w:sz w:val="26"/>
          <w:szCs w:val="26"/>
        </w:rPr>
        <w:t>, нити улагања у осавремењавање капацитета и понуде које би резултирало бољим пословним резултатима у наредном периоду.</w:t>
      </w:r>
    </w:p>
    <w:p w:rsidR="00026523" w:rsidRDefault="00026523" w:rsidP="00026523">
      <w:pPr>
        <w:pStyle w:val="NoSpacing"/>
        <w:jc w:val="both"/>
        <w:rPr>
          <w:sz w:val="26"/>
          <w:szCs w:val="26"/>
        </w:rPr>
      </w:pPr>
    </w:p>
    <w:p w:rsidR="000866AB" w:rsidRDefault="00026523" w:rsidP="00026523">
      <w:pPr>
        <w:pStyle w:val="NoSpacing"/>
        <w:jc w:val="both"/>
        <w:rPr>
          <w:sz w:val="26"/>
          <w:szCs w:val="26"/>
          <w:lang w:val="sr-Cyrl-CS"/>
        </w:rPr>
      </w:pPr>
      <w:r>
        <w:rPr>
          <w:sz w:val="26"/>
          <w:szCs w:val="26"/>
        </w:rPr>
        <w:t xml:space="preserve">     </w:t>
      </w:r>
      <w:proofErr w:type="gramStart"/>
      <w:r>
        <w:rPr>
          <w:sz w:val="26"/>
          <w:szCs w:val="26"/>
        </w:rPr>
        <w:t xml:space="preserve">Разлози за овакво пословање у наведеном периоду свакако су у </w:t>
      </w:r>
      <w:r>
        <w:rPr>
          <w:sz w:val="26"/>
          <w:szCs w:val="26"/>
          <w:lang w:val="sr-Cyrl-CS"/>
        </w:rPr>
        <w:t xml:space="preserve">значајним </w:t>
      </w:r>
      <w:r>
        <w:rPr>
          <w:sz w:val="26"/>
          <w:szCs w:val="26"/>
        </w:rPr>
        <w:t>износима Уговорених услуга са Фондом здравственог осигурања Р.</w:t>
      </w:r>
      <w:r>
        <w:rPr>
          <w:sz w:val="26"/>
          <w:szCs w:val="26"/>
          <w:lang w:val="sr-Cyrl-CS"/>
        </w:rPr>
        <w:t>С. и то како услуга амбу</w:t>
      </w:r>
      <w:r w:rsidR="00CB4774">
        <w:rPr>
          <w:sz w:val="26"/>
          <w:szCs w:val="26"/>
          <w:lang w:val="sr-Cyrl-CS"/>
        </w:rPr>
        <w:t>лантне физикалне рехабилитације</w:t>
      </w:r>
      <w:r>
        <w:rPr>
          <w:sz w:val="26"/>
          <w:szCs w:val="26"/>
          <w:lang w:val="sr-Cyrl-CS"/>
        </w:rPr>
        <w:t xml:space="preserve"> тако и услуга ст</w:t>
      </w:r>
      <w:r w:rsidR="00ED0C08">
        <w:rPr>
          <w:sz w:val="26"/>
          <w:szCs w:val="26"/>
          <w:lang w:val="sr-Cyrl-CS"/>
        </w:rPr>
        <w:t>ацио</w:t>
      </w:r>
      <w:r w:rsidR="00716CAA">
        <w:rPr>
          <w:sz w:val="26"/>
          <w:szCs w:val="26"/>
          <w:lang w:val="sr-Cyrl-CS"/>
        </w:rPr>
        <w:t>нарног лијечења</w:t>
      </w:r>
      <w:r w:rsidR="00CB4774">
        <w:rPr>
          <w:sz w:val="26"/>
          <w:szCs w:val="26"/>
          <w:lang w:val="sr-Cyrl-CS"/>
        </w:rPr>
        <w:t>.</w:t>
      </w:r>
      <w:proofErr w:type="gramEnd"/>
      <w:r w:rsidR="00CB4774">
        <w:rPr>
          <w:sz w:val="26"/>
          <w:szCs w:val="26"/>
          <w:lang w:val="sr-Cyrl-CS"/>
        </w:rPr>
        <w:t xml:space="preserve"> С</w:t>
      </w:r>
      <w:r w:rsidR="00716CAA">
        <w:rPr>
          <w:sz w:val="26"/>
          <w:szCs w:val="26"/>
          <w:lang w:val="sr-Cyrl-CS"/>
        </w:rPr>
        <w:t>вих тих година Установа пружа знатно више услуга у односу на уговорени ниво, што је свакако довело до повећања одређених трошкова,</w:t>
      </w:r>
      <w:r w:rsidR="000866AB">
        <w:rPr>
          <w:sz w:val="26"/>
          <w:szCs w:val="26"/>
          <w:lang w:val="sr-Cyrl-CS"/>
        </w:rPr>
        <w:t xml:space="preserve"> нарочито код услуга стационарног лијечења и </w:t>
      </w:r>
      <w:r w:rsidR="00716CAA">
        <w:rPr>
          <w:sz w:val="26"/>
          <w:szCs w:val="26"/>
          <w:lang w:val="sr-Cyrl-CS"/>
        </w:rPr>
        <w:t xml:space="preserve"> рехабилитације</w:t>
      </w:r>
      <w:r w:rsidR="00CB4774">
        <w:rPr>
          <w:sz w:val="26"/>
          <w:szCs w:val="26"/>
          <w:lang w:val="sr-Cyrl-CS"/>
        </w:rPr>
        <w:t>.</w:t>
      </w:r>
      <w:r w:rsidR="000866AB">
        <w:rPr>
          <w:sz w:val="26"/>
          <w:szCs w:val="26"/>
          <w:lang w:val="sr-Cyrl-CS"/>
        </w:rPr>
        <w:t xml:space="preserve"> када пацијенти бораве код нас, те те осим услуга рехабилитације имају и спавање и храну ( доручак, ручак и вечеру )</w:t>
      </w:r>
      <w:r w:rsidR="00605D69">
        <w:rPr>
          <w:sz w:val="26"/>
          <w:szCs w:val="26"/>
          <w:lang w:val="sr-Cyrl-CS"/>
        </w:rPr>
        <w:t>.</w:t>
      </w:r>
    </w:p>
    <w:p w:rsidR="000866AB" w:rsidRDefault="000866AB" w:rsidP="00026523">
      <w:pPr>
        <w:pStyle w:val="NoSpacing"/>
        <w:jc w:val="both"/>
        <w:rPr>
          <w:sz w:val="26"/>
          <w:szCs w:val="26"/>
          <w:lang w:val="sr-Cyrl-CS"/>
        </w:rPr>
      </w:pPr>
    </w:p>
    <w:p w:rsidR="00026523" w:rsidRDefault="00026523" w:rsidP="00026523">
      <w:pPr>
        <w:pStyle w:val="NoSpacing"/>
        <w:jc w:val="both"/>
        <w:rPr>
          <w:sz w:val="26"/>
          <w:szCs w:val="26"/>
          <w:lang w:val="sr-Cyrl-CS"/>
        </w:rPr>
      </w:pPr>
    </w:p>
    <w:p w:rsidR="00EE5EAF" w:rsidRPr="00EE5EAF" w:rsidRDefault="00D63160" w:rsidP="00EE5EAF">
      <w:pPr>
        <w:pStyle w:val="NoSpacing"/>
        <w:jc w:val="center"/>
        <w:rPr>
          <w:b/>
          <w:sz w:val="26"/>
          <w:szCs w:val="26"/>
        </w:rPr>
      </w:pPr>
      <w:r>
        <w:rPr>
          <w:b/>
          <w:sz w:val="26"/>
          <w:szCs w:val="26"/>
          <w:lang w:val="sr-Cyrl-CS"/>
        </w:rPr>
        <w:lastRenderedPageBreak/>
        <w:t>Преглед реализованих и наплаћених</w:t>
      </w:r>
      <w:r w:rsidR="00EE5EAF" w:rsidRPr="00EE5EAF">
        <w:rPr>
          <w:b/>
          <w:sz w:val="26"/>
          <w:szCs w:val="26"/>
        </w:rPr>
        <w:t xml:space="preserve"> услуга амбулантне</w:t>
      </w:r>
    </w:p>
    <w:p w:rsidR="00EE5EAF" w:rsidRPr="00EE5EAF" w:rsidRDefault="00EE5EAF" w:rsidP="00EE5EAF">
      <w:pPr>
        <w:pStyle w:val="NoSpacing"/>
        <w:jc w:val="center"/>
        <w:rPr>
          <w:b/>
          <w:sz w:val="26"/>
          <w:szCs w:val="26"/>
        </w:rPr>
      </w:pPr>
      <w:proofErr w:type="gramStart"/>
      <w:r w:rsidRPr="00EE5EAF">
        <w:rPr>
          <w:b/>
          <w:sz w:val="26"/>
          <w:szCs w:val="26"/>
        </w:rPr>
        <w:t>и</w:t>
      </w:r>
      <w:proofErr w:type="gramEnd"/>
      <w:r w:rsidRPr="00EE5EAF">
        <w:rPr>
          <w:b/>
          <w:sz w:val="26"/>
          <w:szCs w:val="26"/>
        </w:rPr>
        <w:t xml:space="preserve"> стационарне рехабилитације по Уговорима</w:t>
      </w:r>
    </w:p>
    <w:p w:rsidR="00EE5EAF" w:rsidRPr="00EE5EAF" w:rsidRDefault="00EE5EAF" w:rsidP="00EE5EAF">
      <w:pPr>
        <w:pStyle w:val="NoSpacing"/>
        <w:jc w:val="center"/>
        <w:rPr>
          <w:b/>
          <w:sz w:val="26"/>
          <w:szCs w:val="26"/>
        </w:rPr>
      </w:pPr>
      <w:proofErr w:type="gramStart"/>
      <w:r w:rsidRPr="00EE5EAF">
        <w:rPr>
          <w:b/>
          <w:sz w:val="26"/>
          <w:szCs w:val="26"/>
        </w:rPr>
        <w:t>са</w:t>
      </w:r>
      <w:proofErr w:type="gramEnd"/>
      <w:r w:rsidRPr="00EE5EAF">
        <w:rPr>
          <w:b/>
          <w:sz w:val="26"/>
          <w:szCs w:val="26"/>
        </w:rPr>
        <w:t xml:space="preserve"> Фондом Здравственог осигурања Р.С.</w:t>
      </w:r>
    </w:p>
    <w:p w:rsidR="0006456F" w:rsidRDefault="0006456F" w:rsidP="00026523">
      <w:pPr>
        <w:pStyle w:val="NoSpacing"/>
        <w:jc w:val="both"/>
        <w:rPr>
          <w:sz w:val="26"/>
          <w:szCs w:val="26"/>
          <w:lang w:val="sr-Cyrl-CS"/>
        </w:rPr>
      </w:pPr>
    </w:p>
    <w:p w:rsidR="0006456F" w:rsidRPr="00EE5EAF" w:rsidRDefault="0006456F" w:rsidP="0006456F">
      <w:pPr>
        <w:pStyle w:val="NoSpacing"/>
        <w:numPr>
          <w:ilvl w:val="0"/>
          <w:numId w:val="3"/>
        </w:numPr>
        <w:rPr>
          <w:b/>
          <w:sz w:val="26"/>
          <w:szCs w:val="26"/>
        </w:rPr>
      </w:pPr>
      <w:r w:rsidRPr="00EE5EAF">
        <w:rPr>
          <w:b/>
          <w:sz w:val="26"/>
          <w:szCs w:val="26"/>
        </w:rPr>
        <w:t>Услуге амбулантне физикалне рехабилитације ( ЦБР )</w:t>
      </w:r>
    </w:p>
    <w:p w:rsidR="0006456F" w:rsidRDefault="0006456F" w:rsidP="0006456F">
      <w:pPr>
        <w:pStyle w:val="NoSpacing"/>
      </w:pPr>
    </w:p>
    <w:tbl>
      <w:tblPr>
        <w:tblStyle w:val="TableGrid"/>
        <w:tblW w:w="0" w:type="auto"/>
        <w:tblLook w:val="04A0"/>
      </w:tblPr>
      <w:tblGrid>
        <w:gridCol w:w="817"/>
        <w:gridCol w:w="2552"/>
        <w:gridCol w:w="2126"/>
        <w:gridCol w:w="2201"/>
        <w:gridCol w:w="1925"/>
      </w:tblGrid>
      <w:tr w:rsidR="0006456F" w:rsidTr="00605D69">
        <w:tc>
          <w:tcPr>
            <w:tcW w:w="817" w:type="dxa"/>
          </w:tcPr>
          <w:p w:rsidR="0006456F" w:rsidRDefault="0006456F" w:rsidP="00605D69">
            <w:pPr>
              <w:pStyle w:val="NoSpacing"/>
            </w:pPr>
            <w:r>
              <w:t>Р.бр.</w:t>
            </w:r>
          </w:p>
        </w:tc>
        <w:tc>
          <w:tcPr>
            <w:tcW w:w="2552" w:type="dxa"/>
          </w:tcPr>
          <w:p w:rsidR="0006456F" w:rsidRDefault="0006456F" w:rsidP="00605D69">
            <w:pPr>
              <w:pStyle w:val="NoSpacing"/>
            </w:pPr>
            <w:r>
              <w:t>Година</w:t>
            </w:r>
          </w:p>
        </w:tc>
        <w:tc>
          <w:tcPr>
            <w:tcW w:w="2126" w:type="dxa"/>
          </w:tcPr>
          <w:p w:rsidR="0006456F" w:rsidRPr="000866AB" w:rsidRDefault="0006456F" w:rsidP="00605D69">
            <w:pPr>
              <w:pStyle w:val="NoSpacing"/>
              <w:rPr>
                <w:lang w:val="sr-Cyrl-CS"/>
              </w:rPr>
            </w:pPr>
            <w:r>
              <w:t>Изн. уговорених услуга</w:t>
            </w:r>
            <w:r w:rsidR="000866AB">
              <w:rPr>
                <w:lang w:val="sr-Cyrl-CS"/>
              </w:rPr>
              <w:t xml:space="preserve"> у КМ</w:t>
            </w:r>
          </w:p>
        </w:tc>
        <w:tc>
          <w:tcPr>
            <w:tcW w:w="2201" w:type="dxa"/>
          </w:tcPr>
          <w:p w:rsidR="0006456F" w:rsidRDefault="0006456F" w:rsidP="00605D69">
            <w:pPr>
              <w:pStyle w:val="NoSpacing"/>
            </w:pPr>
            <w:r>
              <w:t>Реализација услуга</w:t>
            </w:r>
          </w:p>
        </w:tc>
        <w:tc>
          <w:tcPr>
            <w:tcW w:w="1925" w:type="dxa"/>
          </w:tcPr>
          <w:p w:rsidR="0006456F" w:rsidRPr="000866AB" w:rsidRDefault="0006456F" w:rsidP="00605D69">
            <w:pPr>
              <w:pStyle w:val="NoSpacing"/>
              <w:jc w:val="center"/>
              <w:rPr>
                <w:lang w:val="sr-Cyrl-CS"/>
              </w:rPr>
            </w:pPr>
            <w:r>
              <w:t>Више пружено услуга</w:t>
            </w:r>
            <w:r w:rsidR="000866AB">
              <w:rPr>
                <w:lang w:val="sr-Cyrl-CS"/>
              </w:rPr>
              <w:t xml:space="preserve"> у КМ</w:t>
            </w:r>
          </w:p>
        </w:tc>
      </w:tr>
      <w:tr w:rsidR="0006456F" w:rsidTr="00605D69">
        <w:tc>
          <w:tcPr>
            <w:tcW w:w="817" w:type="dxa"/>
          </w:tcPr>
          <w:p w:rsidR="0006456F" w:rsidRDefault="0006456F" w:rsidP="00605D69">
            <w:pPr>
              <w:pStyle w:val="NoSpacing"/>
            </w:pPr>
            <w:r>
              <w:t>1.</w:t>
            </w:r>
          </w:p>
        </w:tc>
        <w:tc>
          <w:tcPr>
            <w:tcW w:w="2552" w:type="dxa"/>
          </w:tcPr>
          <w:p w:rsidR="0006456F" w:rsidRDefault="0006456F" w:rsidP="00605D69">
            <w:pPr>
              <w:pStyle w:val="NoSpacing"/>
              <w:jc w:val="center"/>
            </w:pPr>
            <w:r>
              <w:t>2002</w:t>
            </w:r>
          </w:p>
        </w:tc>
        <w:tc>
          <w:tcPr>
            <w:tcW w:w="2126" w:type="dxa"/>
          </w:tcPr>
          <w:p w:rsidR="0006456F" w:rsidRDefault="0006456F" w:rsidP="00605D69">
            <w:pPr>
              <w:pStyle w:val="NoSpacing"/>
              <w:jc w:val="center"/>
            </w:pPr>
            <w:r>
              <w:t>111.000,00</w:t>
            </w:r>
          </w:p>
        </w:tc>
        <w:tc>
          <w:tcPr>
            <w:tcW w:w="2201" w:type="dxa"/>
          </w:tcPr>
          <w:p w:rsidR="0006456F" w:rsidRDefault="0006456F" w:rsidP="00605D69">
            <w:pPr>
              <w:pStyle w:val="NoSpacing"/>
              <w:jc w:val="center"/>
            </w:pPr>
            <w:r>
              <w:t>169.217,00</w:t>
            </w:r>
          </w:p>
        </w:tc>
        <w:tc>
          <w:tcPr>
            <w:tcW w:w="1925" w:type="dxa"/>
          </w:tcPr>
          <w:p w:rsidR="0006456F" w:rsidRDefault="0006456F" w:rsidP="00605D69">
            <w:pPr>
              <w:pStyle w:val="NoSpacing"/>
              <w:jc w:val="right"/>
            </w:pPr>
            <w:r>
              <w:t>+58.217,00</w:t>
            </w:r>
          </w:p>
        </w:tc>
      </w:tr>
      <w:tr w:rsidR="0006456F" w:rsidTr="00605D69">
        <w:tc>
          <w:tcPr>
            <w:tcW w:w="817" w:type="dxa"/>
          </w:tcPr>
          <w:p w:rsidR="0006456F" w:rsidRDefault="0006456F" w:rsidP="00605D69">
            <w:pPr>
              <w:pStyle w:val="NoSpacing"/>
            </w:pPr>
            <w:r>
              <w:t>2.</w:t>
            </w:r>
          </w:p>
        </w:tc>
        <w:tc>
          <w:tcPr>
            <w:tcW w:w="2552" w:type="dxa"/>
          </w:tcPr>
          <w:p w:rsidR="0006456F" w:rsidRDefault="0006456F" w:rsidP="00605D69">
            <w:pPr>
              <w:pStyle w:val="NoSpacing"/>
              <w:jc w:val="center"/>
            </w:pPr>
            <w:r>
              <w:t>2003</w:t>
            </w:r>
          </w:p>
        </w:tc>
        <w:tc>
          <w:tcPr>
            <w:tcW w:w="2126" w:type="dxa"/>
          </w:tcPr>
          <w:p w:rsidR="0006456F" w:rsidRDefault="0006456F" w:rsidP="00605D69">
            <w:pPr>
              <w:pStyle w:val="NoSpacing"/>
              <w:jc w:val="center"/>
            </w:pPr>
            <w:r>
              <w:t>111.000,00</w:t>
            </w:r>
          </w:p>
        </w:tc>
        <w:tc>
          <w:tcPr>
            <w:tcW w:w="2201" w:type="dxa"/>
          </w:tcPr>
          <w:p w:rsidR="0006456F" w:rsidRDefault="0006456F" w:rsidP="00605D69">
            <w:pPr>
              <w:pStyle w:val="NoSpacing"/>
              <w:jc w:val="center"/>
            </w:pPr>
            <w:r>
              <w:t>120.674,00</w:t>
            </w:r>
          </w:p>
        </w:tc>
        <w:tc>
          <w:tcPr>
            <w:tcW w:w="1925" w:type="dxa"/>
          </w:tcPr>
          <w:p w:rsidR="0006456F" w:rsidRDefault="0006456F" w:rsidP="00605D69">
            <w:pPr>
              <w:pStyle w:val="NoSpacing"/>
              <w:jc w:val="right"/>
            </w:pPr>
            <w:r>
              <w:t>+9.674,00</w:t>
            </w:r>
          </w:p>
        </w:tc>
      </w:tr>
      <w:tr w:rsidR="0006456F" w:rsidTr="00605D69">
        <w:tc>
          <w:tcPr>
            <w:tcW w:w="817" w:type="dxa"/>
          </w:tcPr>
          <w:p w:rsidR="0006456F" w:rsidRDefault="0006456F" w:rsidP="00605D69">
            <w:pPr>
              <w:pStyle w:val="NoSpacing"/>
            </w:pPr>
            <w:r>
              <w:t>3.</w:t>
            </w:r>
          </w:p>
        </w:tc>
        <w:tc>
          <w:tcPr>
            <w:tcW w:w="2552" w:type="dxa"/>
          </w:tcPr>
          <w:p w:rsidR="0006456F" w:rsidRDefault="0006456F" w:rsidP="00605D69">
            <w:pPr>
              <w:pStyle w:val="NoSpacing"/>
              <w:jc w:val="center"/>
            </w:pPr>
            <w:r>
              <w:t>2004</w:t>
            </w:r>
          </w:p>
        </w:tc>
        <w:tc>
          <w:tcPr>
            <w:tcW w:w="2126" w:type="dxa"/>
          </w:tcPr>
          <w:p w:rsidR="0006456F" w:rsidRDefault="0006456F" w:rsidP="00605D69">
            <w:pPr>
              <w:pStyle w:val="NoSpacing"/>
              <w:jc w:val="center"/>
            </w:pPr>
            <w:r>
              <w:t>102.200,00</w:t>
            </w:r>
          </w:p>
        </w:tc>
        <w:tc>
          <w:tcPr>
            <w:tcW w:w="2201" w:type="dxa"/>
          </w:tcPr>
          <w:p w:rsidR="0006456F" w:rsidRDefault="0006456F" w:rsidP="00605D69">
            <w:pPr>
              <w:pStyle w:val="NoSpacing"/>
              <w:jc w:val="center"/>
            </w:pPr>
            <w:r>
              <w:t>156.092,00</w:t>
            </w:r>
          </w:p>
        </w:tc>
        <w:tc>
          <w:tcPr>
            <w:tcW w:w="1925" w:type="dxa"/>
          </w:tcPr>
          <w:p w:rsidR="0006456F" w:rsidRDefault="0006456F" w:rsidP="00605D69">
            <w:pPr>
              <w:pStyle w:val="NoSpacing"/>
              <w:jc w:val="right"/>
            </w:pPr>
            <w:r>
              <w:t>+53.892,00</w:t>
            </w:r>
          </w:p>
        </w:tc>
      </w:tr>
      <w:tr w:rsidR="0006456F" w:rsidTr="00605D69">
        <w:tc>
          <w:tcPr>
            <w:tcW w:w="817" w:type="dxa"/>
          </w:tcPr>
          <w:p w:rsidR="0006456F" w:rsidRDefault="0006456F" w:rsidP="00605D69">
            <w:pPr>
              <w:pStyle w:val="NoSpacing"/>
            </w:pPr>
            <w:r>
              <w:t>4.</w:t>
            </w:r>
          </w:p>
        </w:tc>
        <w:tc>
          <w:tcPr>
            <w:tcW w:w="2552" w:type="dxa"/>
          </w:tcPr>
          <w:p w:rsidR="0006456F" w:rsidRDefault="0006456F" w:rsidP="00605D69">
            <w:pPr>
              <w:pStyle w:val="NoSpacing"/>
              <w:jc w:val="center"/>
            </w:pPr>
            <w:r>
              <w:t>2005</w:t>
            </w:r>
          </w:p>
        </w:tc>
        <w:tc>
          <w:tcPr>
            <w:tcW w:w="2126" w:type="dxa"/>
          </w:tcPr>
          <w:p w:rsidR="0006456F" w:rsidRDefault="0006456F" w:rsidP="00605D69">
            <w:pPr>
              <w:pStyle w:val="NoSpacing"/>
              <w:jc w:val="center"/>
            </w:pPr>
            <w:r>
              <w:t>132.900,00</w:t>
            </w:r>
          </w:p>
        </w:tc>
        <w:tc>
          <w:tcPr>
            <w:tcW w:w="2201" w:type="dxa"/>
          </w:tcPr>
          <w:p w:rsidR="0006456F" w:rsidRDefault="0006456F" w:rsidP="00605D69">
            <w:pPr>
              <w:pStyle w:val="NoSpacing"/>
              <w:jc w:val="center"/>
            </w:pPr>
            <w:r>
              <w:t>158.855,00</w:t>
            </w:r>
          </w:p>
        </w:tc>
        <w:tc>
          <w:tcPr>
            <w:tcW w:w="1925" w:type="dxa"/>
          </w:tcPr>
          <w:p w:rsidR="0006456F" w:rsidRDefault="0006456F" w:rsidP="00605D69">
            <w:pPr>
              <w:pStyle w:val="NoSpacing"/>
              <w:jc w:val="right"/>
            </w:pPr>
            <w:r>
              <w:t>+25.955,00</w:t>
            </w:r>
          </w:p>
        </w:tc>
      </w:tr>
      <w:tr w:rsidR="0006456F" w:rsidTr="00605D69">
        <w:tc>
          <w:tcPr>
            <w:tcW w:w="817" w:type="dxa"/>
          </w:tcPr>
          <w:p w:rsidR="0006456F" w:rsidRDefault="0006456F" w:rsidP="00605D69">
            <w:pPr>
              <w:pStyle w:val="NoSpacing"/>
            </w:pPr>
            <w:r>
              <w:t>5.</w:t>
            </w:r>
          </w:p>
        </w:tc>
        <w:tc>
          <w:tcPr>
            <w:tcW w:w="2552" w:type="dxa"/>
          </w:tcPr>
          <w:p w:rsidR="0006456F" w:rsidRDefault="0006456F" w:rsidP="00605D69">
            <w:pPr>
              <w:pStyle w:val="NoSpacing"/>
              <w:jc w:val="center"/>
            </w:pPr>
            <w:r>
              <w:t>2006</w:t>
            </w:r>
          </w:p>
        </w:tc>
        <w:tc>
          <w:tcPr>
            <w:tcW w:w="2126" w:type="dxa"/>
          </w:tcPr>
          <w:p w:rsidR="0006456F" w:rsidRDefault="0006456F" w:rsidP="00605D69">
            <w:pPr>
              <w:pStyle w:val="NoSpacing"/>
              <w:jc w:val="center"/>
            </w:pPr>
            <w:r>
              <w:t>192.259,00</w:t>
            </w:r>
          </w:p>
        </w:tc>
        <w:tc>
          <w:tcPr>
            <w:tcW w:w="2201" w:type="dxa"/>
          </w:tcPr>
          <w:p w:rsidR="0006456F" w:rsidRDefault="0006456F" w:rsidP="00605D69">
            <w:pPr>
              <w:pStyle w:val="NoSpacing"/>
              <w:jc w:val="center"/>
            </w:pPr>
            <w:r>
              <w:t>237.096,00</w:t>
            </w:r>
          </w:p>
        </w:tc>
        <w:tc>
          <w:tcPr>
            <w:tcW w:w="1925" w:type="dxa"/>
          </w:tcPr>
          <w:p w:rsidR="0006456F" w:rsidRDefault="0006456F" w:rsidP="00605D69">
            <w:pPr>
              <w:pStyle w:val="NoSpacing"/>
              <w:jc w:val="right"/>
            </w:pPr>
            <w:r>
              <w:t>+43.837,00</w:t>
            </w:r>
          </w:p>
        </w:tc>
      </w:tr>
      <w:tr w:rsidR="0006456F" w:rsidTr="00605D69">
        <w:tc>
          <w:tcPr>
            <w:tcW w:w="817" w:type="dxa"/>
          </w:tcPr>
          <w:p w:rsidR="0006456F" w:rsidRDefault="0006456F" w:rsidP="00605D69">
            <w:pPr>
              <w:pStyle w:val="NoSpacing"/>
            </w:pPr>
            <w:r>
              <w:t>6.</w:t>
            </w:r>
          </w:p>
        </w:tc>
        <w:tc>
          <w:tcPr>
            <w:tcW w:w="2552" w:type="dxa"/>
          </w:tcPr>
          <w:p w:rsidR="0006456F" w:rsidRDefault="0006456F" w:rsidP="00605D69">
            <w:pPr>
              <w:pStyle w:val="NoSpacing"/>
              <w:jc w:val="center"/>
            </w:pPr>
            <w:r>
              <w:t>2007</w:t>
            </w:r>
          </w:p>
        </w:tc>
        <w:tc>
          <w:tcPr>
            <w:tcW w:w="2126" w:type="dxa"/>
          </w:tcPr>
          <w:p w:rsidR="0006456F" w:rsidRDefault="0006456F" w:rsidP="00605D69">
            <w:pPr>
              <w:pStyle w:val="NoSpacing"/>
              <w:jc w:val="center"/>
            </w:pPr>
            <w:r>
              <w:t>222.248,00</w:t>
            </w:r>
          </w:p>
        </w:tc>
        <w:tc>
          <w:tcPr>
            <w:tcW w:w="2201" w:type="dxa"/>
          </w:tcPr>
          <w:p w:rsidR="0006456F" w:rsidRDefault="0006456F" w:rsidP="00605D69">
            <w:pPr>
              <w:pStyle w:val="NoSpacing"/>
              <w:jc w:val="center"/>
            </w:pPr>
            <w:r>
              <w:t>337.696,00</w:t>
            </w:r>
          </w:p>
        </w:tc>
        <w:tc>
          <w:tcPr>
            <w:tcW w:w="1925" w:type="dxa"/>
          </w:tcPr>
          <w:p w:rsidR="0006456F" w:rsidRDefault="0006456F" w:rsidP="00605D69">
            <w:pPr>
              <w:pStyle w:val="NoSpacing"/>
              <w:jc w:val="right"/>
            </w:pPr>
            <w:r>
              <w:t>+115.448,00</w:t>
            </w:r>
          </w:p>
        </w:tc>
      </w:tr>
      <w:tr w:rsidR="0006456F" w:rsidTr="00605D69">
        <w:tc>
          <w:tcPr>
            <w:tcW w:w="817" w:type="dxa"/>
          </w:tcPr>
          <w:p w:rsidR="0006456F" w:rsidRDefault="0006456F" w:rsidP="00605D69">
            <w:pPr>
              <w:pStyle w:val="NoSpacing"/>
            </w:pPr>
            <w:r>
              <w:t>7.</w:t>
            </w:r>
          </w:p>
        </w:tc>
        <w:tc>
          <w:tcPr>
            <w:tcW w:w="2552" w:type="dxa"/>
          </w:tcPr>
          <w:p w:rsidR="0006456F" w:rsidRDefault="0006456F" w:rsidP="00605D69">
            <w:pPr>
              <w:pStyle w:val="NoSpacing"/>
              <w:jc w:val="center"/>
            </w:pPr>
            <w:r>
              <w:t>2008</w:t>
            </w:r>
          </w:p>
        </w:tc>
        <w:tc>
          <w:tcPr>
            <w:tcW w:w="2126" w:type="dxa"/>
          </w:tcPr>
          <w:p w:rsidR="0006456F" w:rsidRDefault="0006456F" w:rsidP="00605D69">
            <w:pPr>
              <w:pStyle w:val="NoSpacing"/>
              <w:jc w:val="center"/>
            </w:pPr>
            <w:r>
              <w:t>244.473,00</w:t>
            </w:r>
          </w:p>
        </w:tc>
        <w:tc>
          <w:tcPr>
            <w:tcW w:w="2201" w:type="dxa"/>
          </w:tcPr>
          <w:p w:rsidR="0006456F" w:rsidRDefault="0006456F" w:rsidP="00605D69">
            <w:pPr>
              <w:pStyle w:val="NoSpacing"/>
              <w:jc w:val="center"/>
            </w:pPr>
            <w:r>
              <w:t>385.894,00</w:t>
            </w:r>
          </w:p>
        </w:tc>
        <w:tc>
          <w:tcPr>
            <w:tcW w:w="1925" w:type="dxa"/>
          </w:tcPr>
          <w:p w:rsidR="0006456F" w:rsidRDefault="0006456F" w:rsidP="00605D69">
            <w:pPr>
              <w:pStyle w:val="NoSpacing"/>
              <w:jc w:val="right"/>
            </w:pPr>
            <w:r>
              <w:t>+141.421,00</w:t>
            </w:r>
          </w:p>
        </w:tc>
      </w:tr>
      <w:tr w:rsidR="0006456F" w:rsidTr="00605D69">
        <w:tc>
          <w:tcPr>
            <w:tcW w:w="817" w:type="dxa"/>
          </w:tcPr>
          <w:p w:rsidR="0006456F" w:rsidRDefault="0006456F" w:rsidP="00605D69">
            <w:pPr>
              <w:pStyle w:val="NoSpacing"/>
            </w:pPr>
            <w:r>
              <w:t>8.</w:t>
            </w:r>
          </w:p>
        </w:tc>
        <w:tc>
          <w:tcPr>
            <w:tcW w:w="2552" w:type="dxa"/>
          </w:tcPr>
          <w:p w:rsidR="0006456F" w:rsidRDefault="0006456F" w:rsidP="00605D69">
            <w:pPr>
              <w:pStyle w:val="NoSpacing"/>
              <w:jc w:val="center"/>
            </w:pPr>
            <w:r>
              <w:t>2009</w:t>
            </w:r>
          </w:p>
        </w:tc>
        <w:tc>
          <w:tcPr>
            <w:tcW w:w="2126" w:type="dxa"/>
          </w:tcPr>
          <w:p w:rsidR="0006456F" w:rsidRDefault="0006456F" w:rsidP="00605D69">
            <w:pPr>
              <w:pStyle w:val="NoSpacing"/>
              <w:jc w:val="center"/>
            </w:pPr>
            <w:r>
              <w:t>335.664,00</w:t>
            </w:r>
          </w:p>
        </w:tc>
        <w:tc>
          <w:tcPr>
            <w:tcW w:w="2201" w:type="dxa"/>
          </w:tcPr>
          <w:p w:rsidR="0006456F" w:rsidRDefault="0006456F" w:rsidP="00605D69">
            <w:pPr>
              <w:pStyle w:val="NoSpacing"/>
              <w:jc w:val="center"/>
            </w:pPr>
            <w:r>
              <w:t>432.210,00</w:t>
            </w:r>
          </w:p>
        </w:tc>
        <w:tc>
          <w:tcPr>
            <w:tcW w:w="1925" w:type="dxa"/>
          </w:tcPr>
          <w:p w:rsidR="0006456F" w:rsidRDefault="0006456F" w:rsidP="00605D69">
            <w:pPr>
              <w:pStyle w:val="NoSpacing"/>
              <w:jc w:val="right"/>
            </w:pPr>
            <w:r>
              <w:t>+96.946,00</w:t>
            </w:r>
          </w:p>
        </w:tc>
      </w:tr>
      <w:tr w:rsidR="0006456F" w:rsidTr="00605D69">
        <w:tc>
          <w:tcPr>
            <w:tcW w:w="817" w:type="dxa"/>
          </w:tcPr>
          <w:p w:rsidR="0006456F" w:rsidRDefault="0006456F" w:rsidP="00605D69">
            <w:pPr>
              <w:pStyle w:val="NoSpacing"/>
            </w:pPr>
            <w:r>
              <w:t>9.</w:t>
            </w:r>
          </w:p>
        </w:tc>
        <w:tc>
          <w:tcPr>
            <w:tcW w:w="2552" w:type="dxa"/>
          </w:tcPr>
          <w:p w:rsidR="0006456F" w:rsidRDefault="0006456F" w:rsidP="00605D69">
            <w:pPr>
              <w:pStyle w:val="NoSpacing"/>
              <w:jc w:val="center"/>
            </w:pPr>
            <w:r>
              <w:t>2010</w:t>
            </w:r>
          </w:p>
        </w:tc>
        <w:tc>
          <w:tcPr>
            <w:tcW w:w="2126" w:type="dxa"/>
          </w:tcPr>
          <w:p w:rsidR="0006456F" w:rsidRDefault="0006456F" w:rsidP="00605D69">
            <w:pPr>
              <w:pStyle w:val="NoSpacing"/>
              <w:jc w:val="center"/>
            </w:pPr>
            <w:r>
              <w:t>322.320,00</w:t>
            </w:r>
          </w:p>
        </w:tc>
        <w:tc>
          <w:tcPr>
            <w:tcW w:w="2201" w:type="dxa"/>
          </w:tcPr>
          <w:p w:rsidR="0006456F" w:rsidRDefault="0006456F" w:rsidP="00605D69">
            <w:pPr>
              <w:pStyle w:val="NoSpacing"/>
              <w:jc w:val="center"/>
            </w:pPr>
            <w:r>
              <w:t>457.756,00</w:t>
            </w:r>
          </w:p>
        </w:tc>
        <w:tc>
          <w:tcPr>
            <w:tcW w:w="1925" w:type="dxa"/>
          </w:tcPr>
          <w:p w:rsidR="0006456F" w:rsidRDefault="0006456F" w:rsidP="00605D69">
            <w:pPr>
              <w:pStyle w:val="NoSpacing"/>
              <w:jc w:val="right"/>
            </w:pPr>
            <w:r>
              <w:t>+135.436,00</w:t>
            </w:r>
          </w:p>
        </w:tc>
      </w:tr>
      <w:tr w:rsidR="0006456F" w:rsidTr="00605D69">
        <w:tc>
          <w:tcPr>
            <w:tcW w:w="817" w:type="dxa"/>
          </w:tcPr>
          <w:p w:rsidR="0006456F" w:rsidRDefault="0006456F" w:rsidP="00605D69">
            <w:pPr>
              <w:pStyle w:val="NoSpacing"/>
            </w:pPr>
            <w:r>
              <w:t>10.</w:t>
            </w:r>
          </w:p>
        </w:tc>
        <w:tc>
          <w:tcPr>
            <w:tcW w:w="2552" w:type="dxa"/>
          </w:tcPr>
          <w:p w:rsidR="0006456F" w:rsidRDefault="0006456F" w:rsidP="00605D69">
            <w:pPr>
              <w:pStyle w:val="NoSpacing"/>
              <w:jc w:val="center"/>
            </w:pPr>
            <w:r>
              <w:t>2011</w:t>
            </w:r>
          </w:p>
        </w:tc>
        <w:tc>
          <w:tcPr>
            <w:tcW w:w="2126" w:type="dxa"/>
          </w:tcPr>
          <w:p w:rsidR="0006456F" w:rsidRDefault="0006456F" w:rsidP="00605D69">
            <w:pPr>
              <w:pStyle w:val="NoSpacing"/>
              <w:jc w:val="center"/>
            </w:pPr>
            <w:r>
              <w:t>175.952,00</w:t>
            </w:r>
          </w:p>
        </w:tc>
        <w:tc>
          <w:tcPr>
            <w:tcW w:w="2201" w:type="dxa"/>
          </w:tcPr>
          <w:p w:rsidR="0006456F" w:rsidRDefault="0006456F" w:rsidP="00605D69">
            <w:pPr>
              <w:pStyle w:val="NoSpacing"/>
              <w:jc w:val="center"/>
            </w:pPr>
            <w:r>
              <w:t>382.064,00</w:t>
            </w:r>
          </w:p>
        </w:tc>
        <w:tc>
          <w:tcPr>
            <w:tcW w:w="1925" w:type="dxa"/>
          </w:tcPr>
          <w:p w:rsidR="0006456F" w:rsidRDefault="0006456F" w:rsidP="00605D69">
            <w:pPr>
              <w:pStyle w:val="NoSpacing"/>
              <w:jc w:val="right"/>
            </w:pPr>
            <w:r>
              <w:t>+206.112,00</w:t>
            </w:r>
          </w:p>
        </w:tc>
      </w:tr>
      <w:tr w:rsidR="0006456F" w:rsidTr="00605D69">
        <w:tc>
          <w:tcPr>
            <w:tcW w:w="817" w:type="dxa"/>
          </w:tcPr>
          <w:p w:rsidR="0006456F" w:rsidRDefault="0006456F" w:rsidP="00605D69">
            <w:pPr>
              <w:pStyle w:val="NoSpacing"/>
            </w:pPr>
            <w:r>
              <w:t>11.</w:t>
            </w:r>
          </w:p>
        </w:tc>
        <w:tc>
          <w:tcPr>
            <w:tcW w:w="2552" w:type="dxa"/>
          </w:tcPr>
          <w:p w:rsidR="0006456F" w:rsidRDefault="0006456F" w:rsidP="00605D69">
            <w:pPr>
              <w:pStyle w:val="NoSpacing"/>
              <w:jc w:val="center"/>
            </w:pPr>
            <w:r>
              <w:t>2012 Дом здравља</w:t>
            </w:r>
          </w:p>
        </w:tc>
        <w:tc>
          <w:tcPr>
            <w:tcW w:w="2126" w:type="dxa"/>
          </w:tcPr>
          <w:p w:rsidR="0006456F" w:rsidRDefault="0006456F" w:rsidP="00605D69">
            <w:pPr>
              <w:pStyle w:val="NoSpacing"/>
              <w:jc w:val="center"/>
            </w:pPr>
            <w:r>
              <w:t>39.317,00</w:t>
            </w:r>
          </w:p>
        </w:tc>
        <w:tc>
          <w:tcPr>
            <w:tcW w:w="2201" w:type="dxa"/>
          </w:tcPr>
          <w:p w:rsidR="0006456F" w:rsidRDefault="0006456F" w:rsidP="00605D69">
            <w:pPr>
              <w:pStyle w:val="NoSpacing"/>
              <w:jc w:val="center"/>
            </w:pPr>
            <w:r>
              <w:t>53.495,00</w:t>
            </w:r>
          </w:p>
        </w:tc>
        <w:tc>
          <w:tcPr>
            <w:tcW w:w="1925" w:type="dxa"/>
          </w:tcPr>
          <w:p w:rsidR="0006456F" w:rsidRDefault="0006456F" w:rsidP="00605D69">
            <w:pPr>
              <w:pStyle w:val="NoSpacing"/>
              <w:jc w:val="right"/>
            </w:pPr>
            <w:r>
              <w:t>+14.178,00</w:t>
            </w:r>
          </w:p>
        </w:tc>
      </w:tr>
      <w:tr w:rsidR="0006456F" w:rsidTr="00605D69">
        <w:tc>
          <w:tcPr>
            <w:tcW w:w="7696" w:type="dxa"/>
            <w:gridSpan w:val="4"/>
          </w:tcPr>
          <w:p w:rsidR="0006456F" w:rsidRPr="001E2C64" w:rsidRDefault="00ED0C08" w:rsidP="00605D69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  <w:r>
              <w:rPr>
                <w:b/>
                <w:lang w:val="sr-Cyrl-CS"/>
              </w:rPr>
              <w:t>В</w:t>
            </w:r>
            <w:r>
              <w:rPr>
                <w:b/>
              </w:rPr>
              <w:t>ише пружени</w:t>
            </w:r>
            <w:r>
              <w:rPr>
                <w:b/>
                <w:lang w:val="sr-Cyrl-CS"/>
              </w:rPr>
              <w:t>е</w:t>
            </w:r>
            <w:r w:rsidR="0006456F" w:rsidRPr="001E2C64">
              <w:rPr>
                <w:b/>
              </w:rPr>
              <w:t xml:space="preserve"> услуга</w:t>
            </w:r>
            <w:r>
              <w:rPr>
                <w:b/>
                <w:lang w:val="sr-Cyrl-CS"/>
              </w:rPr>
              <w:t xml:space="preserve"> Ц.Б.Р.</w:t>
            </w:r>
            <w:r w:rsidR="0006456F" w:rsidRPr="001E2C64">
              <w:rPr>
                <w:b/>
              </w:rPr>
              <w:t xml:space="preserve"> </w:t>
            </w:r>
          </w:p>
        </w:tc>
        <w:tc>
          <w:tcPr>
            <w:tcW w:w="1925" w:type="dxa"/>
          </w:tcPr>
          <w:p w:rsidR="0006456F" w:rsidRPr="001E2C64" w:rsidRDefault="0006456F" w:rsidP="00605D69">
            <w:pPr>
              <w:pStyle w:val="NoSpacing"/>
              <w:jc w:val="right"/>
              <w:rPr>
                <w:b/>
              </w:rPr>
            </w:pPr>
            <w:r>
              <w:rPr>
                <w:b/>
              </w:rPr>
              <w:t>+</w:t>
            </w:r>
            <w:r w:rsidRPr="001E2C64">
              <w:rPr>
                <w:b/>
              </w:rPr>
              <w:t>901.116</w:t>
            </w:r>
          </w:p>
        </w:tc>
      </w:tr>
    </w:tbl>
    <w:p w:rsidR="0006456F" w:rsidRDefault="0006456F" w:rsidP="0006456F">
      <w:pPr>
        <w:pStyle w:val="NoSpacing"/>
      </w:pPr>
    </w:p>
    <w:p w:rsidR="0006456F" w:rsidRDefault="0006456F" w:rsidP="0006456F">
      <w:pPr>
        <w:pStyle w:val="NoSpacing"/>
      </w:pPr>
    </w:p>
    <w:p w:rsidR="0006456F" w:rsidRPr="00EE5EAF" w:rsidRDefault="0006456F" w:rsidP="0006456F">
      <w:pPr>
        <w:pStyle w:val="NoSpacing"/>
        <w:numPr>
          <w:ilvl w:val="0"/>
          <w:numId w:val="3"/>
        </w:numPr>
        <w:rPr>
          <w:b/>
          <w:sz w:val="26"/>
          <w:szCs w:val="26"/>
        </w:rPr>
      </w:pPr>
      <w:r w:rsidRPr="00EE5EAF">
        <w:rPr>
          <w:b/>
          <w:sz w:val="26"/>
          <w:szCs w:val="26"/>
        </w:rPr>
        <w:t>Услуге стационарне рехабилитације</w:t>
      </w:r>
      <w:r w:rsidRPr="00EE5EAF">
        <w:rPr>
          <w:b/>
          <w:sz w:val="26"/>
          <w:szCs w:val="26"/>
          <w:lang w:val="sr-Latn-CS"/>
        </w:rPr>
        <w:t xml:space="preserve"> </w:t>
      </w:r>
      <w:proofErr w:type="gramStart"/>
      <w:r w:rsidRPr="00EE5EAF">
        <w:rPr>
          <w:b/>
          <w:sz w:val="26"/>
          <w:szCs w:val="26"/>
          <w:lang w:val="sr-Latn-CS"/>
        </w:rPr>
        <w:t xml:space="preserve">( </w:t>
      </w:r>
      <w:r w:rsidRPr="00EE5EAF">
        <w:rPr>
          <w:b/>
          <w:sz w:val="26"/>
          <w:szCs w:val="26"/>
        </w:rPr>
        <w:t>Б</w:t>
      </w:r>
      <w:r w:rsidRPr="00EE5EAF">
        <w:rPr>
          <w:b/>
          <w:sz w:val="26"/>
          <w:szCs w:val="26"/>
          <w:lang w:val="sr-Latn-CS"/>
        </w:rPr>
        <w:t>.O.</w:t>
      </w:r>
      <w:r w:rsidRPr="00EE5EAF">
        <w:rPr>
          <w:b/>
          <w:sz w:val="26"/>
          <w:szCs w:val="26"/>
        </w:rPr>
        <w:t>Д</w:t>
      </w:r>
      <w:proofErr w:type="gramEnd"/>
      <w:r w:rsidRPr="00EE5EAF">
        <w:rPr>
          <w:b/>
          <w:sz w:val="26"/>
          <w:szCs w:val="26"/>
          <w:lang w:val="sr-Latn-CS"/>
        </w:rPr>
        <w:t>.)</w:t>
      </w:r>
    </w:p>
    <w:p w:rsidR="0006456F" w:rsidRDefault="0006456F" w:rsidP="0006456F">
      <w:pPr>
        <w:pStyle w:val="NoSpacing"/>
        <w:ind w:left="720"/>
      </w:pPr>
    </w:p>
    <w:tbl>
      <w:tblPr>
        <w:tblStyle w:val="TableGrid"/>
        <w:tblW w:w="0" w:type="auto"/>
        <w:tblLook w:val="04A0"/>
      </w:tblPr>
      <w:tblGrid>
        <w:gridCol w:w="817"/>
        <w:gridCol w:w="2552"/>
        <w:gridCol w:w="2126"/>
        <w:gridCol w:w="2201"/>
        <w:gridCol w:w="1925"/>
      </w:tblGrid>
      <w:tr w:rsidR="0006456F" w:rsidTr="00605D69">
        <w:tc>
          <w:tcPr>
            <w:tcW w:w="817" w:type="dxa"/>
          </w:tcPr>
          <w:p w:rsidR="0006456F" w:rsidRDefault="0006456F" w:rsidP="00605D69">
            <w:pPr>
              <w:pStyle w:val="NoSpacing"/>
            </w:pPr>
            <w:r>
              <w:t>Р.бр.</w:t>
            </w:r>
          </w:p>
        </w:tc>
        <w:tc>
          <w:tcPr>
            <w:tcW w:w="2552" w:type="dxa"/>
          </w:tcPr>
          <w:p w:rsidR="0006456F" w:rsidRDefault="0006456F" w:rsidP="00605D69">
            <w:pPr>
              <w:pStyle w:val="NoSpacing"/>
            </w:pPr>
            <w:r>
              <w:t>Година</w:t>
            </w:r>
          </w:p>
        </w:tc>
        <w:tc>
          <w:tcPr>
            <w:tcW w:w="2126" w:type="dxa"/>
          </w:tcPr>
          <w:p w:rsidR="0006456F" w:rsidRPr="000866AB" w:rsidRDefault="0006456F" w:rsidP="00605D69">
            <w:pPr>
              <w:pStyle w:val="NoSpacing"/>
              <w:rPr>
                <w:lang w:val="sr-Cyrl-CS"/>
              </w:rPr>
            </w:pPr>
            <w:r>
              <w:t>Износ  уговорених услуга</w:t>
            </w:r>
            <w:r w:rsidR="000866AB">
              <w:rPr>
                <w:lang w:val="sr-Cyrl-CS"/>
              </w:rPr>
              <w:t xml:space="preserve">  у КМ</w:t>
            </w:r>
          </w:p>
        </w:tc>
        <w:tc>
          <w:tcPr>
            <w:tcW w:w="2201" w:type="dxa"/>
          </w:tcPr>
          <w:p w:rsidR="0006456F" w:rsidRDefault="0006456F" w:rsidP="00605D69">
            <w:pPr>
              <w:pStyle w:val="NoSpacing"/>
            </w:pPr>
            <w:r>
              <w:t>Реализација услуга</w:t>
            </w:r>
          </w:p>
        </w:tc>
        <w:tc>
          <w:tcPr>
            <w:tcW w:w="1925" w:type="dxa"/>
          </w:tcPr>
          <w:p w:rsidR="0006456F" w:rsidRPr="000866AB" w:rsidRDefault="0006456F" w:rsidP="00605D69">
            <w:pPr>
              <w:pStyle w:val="NoSpacing"/>
              <w:jc w:val="center"/>
              <w:rPr>
                <w:lang w:val="sr-Cyrl-CS"/>
              </w:rPr>
            </w:pPr>
            <w:r>
              <w:t>Више пружено услуга</w:t>
            </w:r>
            <w:r w:rsidR="000866AB">
              <w:rPr>
                <w:lang w:val="sr-Cyrl-CS"/>
              </w:rPr>
              <w:t xml:space="preserve"> у КМ</w:t>
            </w:r>
          </w:p>
        </w:tc>
      </w:tr>
      <w:tr w:rsidR="0006456F" w:rsidTr="00605D69">
        <w:tc>
          <w:tcPr>
            <w:tcW w:w="817" w:type="dxa"/>
          </w:tcPr>
          <w:p w:rsidR="0006456F" w:rsidRDefault="0006456F" w:rsidP="00605D69">
            <w:pPr>
              <w:pStyle w:val="NoSpacing"/>
            </w:pPr>
            <w:r>
              <w:t>1.</w:t>
            </w:r>
          </w:p>
        </w:tc>
        <w:tc>
          <w:tcPr>
            <w:tcW w:w="2552" w:type="dxa"/>
          </w:tcPr>
          <w:p w:rsidR="0006456F" w:rsidRDefault="0006456F" w:rsidP="00605D69">
            <w:pPr>
              <w:pStyle w:val="NoSpacing"/>
              <w:jc w:val="center"/>
            </w:pPr>
            <w:r>
              <w:t>2008</w:t>
            </w:r>
          </w:p>
        </w:tc>
        <w:tc>
          <w:tcPr>
            <w:tcW w:w="2126" w:type="dxa"/>
          </w:tcPr>
          <w:p w:rsidR="0006456F" w:rsidRDefault="0006456F" w:rsidP="00605D69">
            <w:pPr>
              <w:pStyle w:val="NoSpacing"/>
              <w:jc w:val="center"/>
            </w:pPr>
            <w:r>
              <w:t>357.700,00</w:t>
            </w:r>
          </w:p>
        </w:tc>
        <w:tc>
          <w:tcPr>
            <w:tcW w:w="2201" w:type="dxa"/>
          </w:tcPr>
          <w:p w:rsidR="0006456F" w:rsidRDefault="0006456F" w:rsidP="00605D69">
            <w:pPr>
              <w:pStyle w:val="NoSpacing"/>
              <w:jc w:val="center"/>
            </w:pPr>
            <w:r>
              <w:t>88.538,00</w:t>
            </w:r>
          </w:p>
        </w:tc>
        <w:tc>
          <w:tcPr>
            <w:tcW w:w="1925" w:type="dxa"/>
          </w:tcPr>
          <w:p w:rsidR="0006456F" w:rsidRDefault="0006456F" w:rsidP="00605D69">
            <w:pPr>
              <w:pStyle w:val="NoSpacing"/>
              <w:jc w:val="right"/>
            </w:pPr>
            <w:r>
              <w:t>----</w:t>
            </w:r>
          </w:p>
        </w:tc>
      </w:tr>
      <w:tr w:rsidR="0006456F" w:rsidTr="00605D69">
        <w:tc>
          <w:tcPr>
            <w:tcW w:w="817" w:type="dxa"/>
          </w:tcPr>
          <w:p w:rsidR="0006456F" w:rsidRDefault="0006456F" w:rsidP="00605D69">
            <w:pPr>
              <w:pStyle w:val="NoSpacing"/>
            </w:pPr>
            <w:r>
              <w:t>2.</w:t>
            </w:r>
          </w:p>
        </w:tc>
        <w:tc>
          <w:tcPr>
            <w:tcW w:w="2552" w:type="dxa"/>
          </w:tcPr>
          <w:p w:rsidR="0006456F" w:rsidRDefault="0006456F" w:rsidP="00605D69">
            <w:pPr>
              <w:pStyle w:val="NoSpacing"/>
              <w:jc w:val="center"/>
            </w:pPr>
            <w:r>
              <w:t>2009</w:t>
            </w:r>
          </w:p>
        </w:tc>
        <w:tc>
          <w:tcPr>
            <w:tcW w:w="2126" w:type="dxa"/>
          </w:tcPr>
          <w:p w:rsidR="0006456F" w:rsidRDefault="0006456F" w:rsidP="00605D69">
            <w:pPr>
              <w:pStyle w:val="NoSpacing"/>
              <w:jc w:val="center"/>
            </w:pPr>
            <w:r>
              <w:t>248.814,00</w:t>
            </w:r>
          </w:p>
        </w:tc>
        <w:tc>
          <w:tcPr>
            <w:tcW w:w="2201" w:type="dxa"/>
          </w:tcPr>
          <w:p w:rsidR="0006456F" w:rsidRDefault="0006456F" w:rsidP="00605D69">
            <w:pPr>
              <w:pStyle w:val="NoSpacing"/>
              <w:jc w:val="center"/>
            </w:pPr>
            <w:r>
              <w:t>91.667,00</w:t>
            </w:r>
          </w:p>
        </w:tc>
        <w:tc>
          <w:tcPr>
            <w:tcW w:w="1925" w:type="dxa"/>
          </w:tcPr>
          <w:p w:rsidR="0006456F" w:rsidRDefault="0006456F" w:rsidP="00605D69">
            <w:pPr>
              <w:pStyle w:val="NoSpacing"/>
              <w:jc w:val="right"/>
            </w:pPr>
            <w:r>
              <w:t>----</w:t>
            </w:r>
          </w:p>
        </w:tc>
      </w:tr>
      <w:tr w:rsidR="0006456F" w:rsidTr="00605D69">
        <w:tc>
          <w:tcPr>
            <w:tcW w:w="817" w:type="dxa"/>
          </w:tcPr>
          <w:p w:rsidR="0006456F" w:rsidRDefault="0006456F" w:rsidP="00605D69">
            <w:pPr>
              <w:pStyle w:val="NoSpacing"/>
            </w:pPr>
            <w:r>
              <w:t>3.</w:t>
            </w:r>
          </w:p>
        </w:tc>
        <w:tc>
          <w:tcPr>
            <w:tcW w:w="2552" w:type="dxa"/>
          </w:tcPr>
          <w:p w:rsidR="0006456F" w:rsidRDefault="0006456F" w:rsidP="00605D69">
            <w:pPr>
              <w:pStyle w:val="NoSpacing"/>
              <w:jc w:val="center"/>
            </w:pPr>
            <w:r>
              <w:t>2010</w:t>
            </w:r>
          </w:p>
        </w:tc>
        <w:tc>
          <w:tcPr>
            <w:tcW w:w="2126" w:type="dxa"/>
          </w:tcPr>
          <w:p w:rsidR="0006456F" w:rsidRDefault="0006456F" w:rsidP="00605D69">
            <w:pPr>
              <w:pStyle w:val="NoSpacing"/>
              <w:jc w:val="center"/>
            </w:pPr>
            <w:r>
              <w:t>249.744,00</w:t>
            </w:r>
          </w:p>
        </w:tc>
        <w:tc>
          <w:tcPr>
            <w:tcW w:w="2201" w:type="dxa"/>
          </w:tcPr>
          <w:p w:rsidR="0006456F" w:rsidRDefault="0006456F" w:rsidP="00605D69">
            <w:pPr>
              <w:pStyle w:val="NoSpacing"/>
              <w:jc w:val="center"/>
            </w:pPr>
            <w:r>
              <w:t>242.559,00</w:t>
            </w:r>
          </w:p>
        </w:tc>
        <w:tc>
          <w:tcPr>
            <w:tcW w:w="1925" w:type="dxa"/>
          </w:tcPr>
          <w:p w:rsidR="0006456F" w:rsidRDefault="0006456F" w:rsidP="00605D69">
            <w:pPr>
              <w:pStyle w:val="NoSpacing"/>
              <w:jc w:val="right"/>
            </w:pPr>
            <w:r>
              <w:t>----</w:t>
            </w:r>
          </w:p>
        </w:tc>
      </w:tr>
      <w:tr w:rsidR="0006456F" w:rsidTr="00605D69">
        <w:tc>
          <w:tcPr>
            <w:tcW w:w="817" w:type="dxa"/>
          </w:tcPr>
          <w:p w:rsidR="0006456F" w:rsidRDefault="0006456F" w:rsidP="00605D69">
            <w:pPr>
              <w:pStyle w:val="NoSpacing"/>
            </w:pPr>
            <w:r>
              <w:t>4.</w:t>
            </w:r>
          </w:p>
        </w:tc>
        <w:tc>
          <w:tcPr>
            <w:tcW w:w="2552" w:type="dxa"/>
          </w:tcPr>
          <w:p w:rsidR="0006456F" w:rsidRDefault="0006456F" w:rsidP="00605D69">
            <w:pPr>
              <w:pStyle w:val="NoSpacing"/>
              <w:jc w:val="center"/>
            </w:pPr>
            <w:r>
              <w:t>2011</w:t>
            </w:r>
          </w:p>
        </w:tc>
        <w:tc>
          <w:tcPr>
            <w:tcW w:w="2126" w:type="dxa"/>
          </w:tcPr>
          <w:p w:rsidR="0006456F" w:rsidRDefault="0006456F" w:rsidP="00605D69">
            <w:pPr>
              <w:pStyle w:val="NoSpacing"/>
              <w:jc w:val="center"/>
            </w:pPr>
            <w:r>
              <w:t>224.770,00</w:t>
            </w:r>
          </w:p>
        </w:tc>
        <w:tc>
          <w:tcPr>
            <w:tcW w:w="2201" w:type="dxa"/>
          </w:tcPr>
          <w:p w:rsidR="0006456F" w:rsidRDefault="0006456F" w:rsidP="00605D69">
            <w:pPr>
              <w:pStyle w:val="NoSpacing"/>
              <w:jc w:val="center"/>
            </w:pPr>
            <w:r>
              <w:t>361.454,00</w:t>
            </w:r>
          </w:p>
        </w:tc>
        <w:tc>
          <w:tcPr>
            <w:tcW w:w="1925" w:type="dxa"/>
          </w:tcPr>
          <w:p w:rsidR="0006456F" w:rsidRDefault="0006456F" w:rsidP="00605D69">
            <w:pPr>
              <w:pStyle w:val="NoSpacing"/>
              <w:jc w:val="right"/>
            </w:pPr>
            <w:r>
              <w:t>+136.684,00</w:t>
            </w:r>
          </w:p>
        </w:tc>
      </w:tr>
      <w:tr w:rsidR="0006456F" w:rsidTr="00605D69">
        <w:tc>
          <w:tcPr>
            <w:tcW w:w="817" w:type="dxa"/>
          </w:tcPr>
          <w:p w:rsidR="0006456F" w:rsidRDefault="0006456F" w:rsidP="00605D69">
            <w:pPr>
              <w:pStyle w:val="NoSpacing"/>
            </w:pPr>
            <w:r>
              <w:t>5.</w:t>
            </w:r>
          </w:p>
        </w:tc>
        <w:tc>
          <w:tcPr>
            <w:tcW w:w="2552" w:type="dxa"/>
          </w:tcPr>
          <w:p w:rsidR="0006456F" w:rsidRDefault="0006456F" w:rsidP="00605D69">
            <w:pPr>
              <w:pStyle w:val="NoSpacing"/>
              <w:jc w:val="center"/>
            </w:pPr>
            <w:r>
              <w:t>2012</w:t>
            </w:r>
          </w:p>
        </w:tc>
        <w:tc>
          <w:tcPr>
            <w:tcW w:w="2126" w:type="dxa"/>
          </w:tcPr>
          <w:p w:rsidR="0006456F" w:rsidRDefault="0006456F" w:rsidP="00605D69">
            <w:pPr>
              <w:pStyle w:val="NoSpacing"/>
              <w:jc w:val="center"/>
            </w:pPr>
            <w:r>
              <w:t>200.000,00</w:t>
            </w:r>
          </w:p>
        </w:tc>
        <w:tc>
          <w:tcPr>
            <w:tcW w:w="2201" w:type="dxa"/>
          </w:tcPr>
          <w:p w:rsidR="0006456F" w:rsidRPr="00CE22FE" w:rsidRDefault="0006456F" w:rsidP="00605D69">
            <w:pPr>
              <w:pStyle w:val="NoSpacing"/>
              <w:jc w:val="center"/>
              <w:rPr>
                <w:lang w:val="sr-Latn-CS"/>
              </w:rPr>
            </w:pPr>
            <w:r>
              <w:t>209.909,00 (</w:t>
            </w:r>
            <w:r>
              <w:rPr>
                <w:lang w:val="sr-Latn-CS"/>
              </w:rPr>
              <w:t xml:space="preserve"> I-</w:t>
            </w:r>
            <w:r>
              <w:t>I</w:t>
            </w:r>
            <w:r>
              <w:rPr>
                <w:lang w:val="sr-Latn-CS"/>
              </w:rPr>
              <w:t>X )</w:t>
            </w:r>
          </w:p>
        </w:tc>
        <w:tc>
          <w:tcPr>
            <w:tcW w:w="1925" w:type="dxa"/>
          </w:tcPr>
          <w:p w:rsidR="0006456F" w:rsidRDefault="0006456F" w:rsidP="00605D69">
            <w:pPr>
              <w:pStyle w:val="NoSpacing"/>
              <w:jc w:val="right"/>
            </w:pPr>
            <w:r>
              <w:t>+9.909,00</w:t>
            </w:r>
          </w:p>
        </w:tc>
      </w:tr>
      <w:tr w:rsidR="0006456F" w:rsidTr="00605D69">
        <w:tc>
          <w:tcPr>
            <w:tcW w:w="817" w:type="dxa"/>
          </w:tcPr>
          <w:p w:rsidR="0006456F" w:rsidRDefault="0006456F" w:rsidP="00605D69">
            <w:pPr>
              <w:pStyle w:val="NoSpacing"/>
            </w:pPr>
            <w:r>
              <w:t>6.</w:t>
            </w:r>
          </w:p>
        </w:tc>
        <w:tc>
          <w:tcPr>
            <w:tcW w:w="2552" w:type="dxa"/>
          </w:tcPr>
          <w:p w:rsidR="0006456F" w:rsidRDefault="0006456F" w:rsidP="00605D69">
            <w:pPr>
              <w:pStyle w:val="NoSpacing"/>
              <w:jc w:val="center"/>
            </w:pPr>
            <w:r>
              <w:t>2013</w:t>
            </w:r>
          </w:p>
        </w:tc>
        <w:tc>
          <w:tcPr>
            <w:tcW w:w="2126" w:type="dxa"/>
          </w:tcPr>
          <w:p w:rsidR="0006456F" w:rsidRDefault="0006456F" w:rsidP="00605D69">
            <w:pPr>
              <w:pStyle w:val="NoSpacing"/>
              <w:jc w:val="center"/>
            </w:pPr>
            <w:r>
              <w:t>250.000,00</w:t>
            </w:r>
          </w:p>
        </w:tc>
        <w:tc>
          <w:tcPr>
            <w:tcW w:w="2201" w:type="dxa"/>
          </w:tcPr>
          <w:p w:rsidR="0006456F" w:rsidRDefault="0006456F" w:rsidP="00605D69">
            <w:pPr>
              <w:pStyle w:val="NoSpacing"/>
              <w:jc w:val="center"/>
            </w:pPr>
            <w:r>
              <w:t>265.574,00</w:t>
            </w:r>
          </w:p>
        </w:tc>
        <w:tc>
          <w:tcPr>
            <w:tcW w:w="1925" w:type="dxa"/>
          </w:tcPr>
          <w:p w:rsidR="0006456F" w:rsidRDefault="0006456F" w:rsidP="00605D69">
            <w:pPr>
              <w:pStyle w:val="NoSpacing"/>
              <w:jc w:val="right"/>
            </w:pPr>
            <w:r>
              <w:t>+15.574,00</w:t>
            </w:r>
          </w:p>
        </w:tc>
      </w:tr>
      <w:tr w:rsidR="0006456F" w:rsidTr="00605D69">
        <w:tc>
          <w:tcPr>
            <w:tcW w:w="817" w:type="dxa"/>
          </w:tcPr>
          <w:p w:rsidR="0006456F" w:rsidRPr="000B73A7" w:rsidRDefault="0006456F" w:rsidP="00605D69">
            <w:pPr>
              <w:pStyle w:val="NoSpacing"/>
              <w:rPr>
                <w:lang w:val="sr-Latn-CS"/>
              </w:rPr>
            </w:pPr>
            <w:r>
              <w:rPr>
                <w:lang w:val="sr-Latn-CS"/>
              </w:rPr>
              <w:t>7.</w:t>
            </w:r>
          </w:p>
        </w:tc>
        <w:tc>
          <w:tcPr>
            <w:tcW w:w="2552" w:type="dxa"/>
          </w:tcPr>
          <w:p w:rsidR="0006456F" w:rsidRPr="000B73A7" w:rsidRDefault="0006456F" w:rsidP="00605D69">
            <w:pPr>
              <w:pStyle w:val="NoSpacing"/>
              <w:jc w:val="center"/>
              <w:rPr>
                <w:lang w:val="sr-Latn-CS"/>
              </w:rPr>
            </w:pPr>
            <w:r>
              <w:rPr>
                <w:lang w:val="sr-Latn-CS"/>
              </w:rPr>
              <w:t>2014</w:t>
            </w:r>
          </w:p>
        </w:tc>
        <w:tc>
          <w:tcPr>
            <w:tcW w:w="2126" w:type="dxa"/>
          </w:tcPr>
          <w:p w:rsidR="0006456F" w:rsidRPr="000B73A7" w:rsidRDefault="0006456F" w:rsidP="00605D69">
            <w:pPr>
              <w:pStyle w:val="NoSpacing"/>
              <w:jc w:val="center"/>
              <w:rPr>
                <w:lang w:val="sr-Latn-CS"/>
              </w:rPr>
            </w:pPr>
            <w:r>
              <w:rPr>
                <w:lang w:val="sr-Latn-CS"/>
              </w:rPr>
              <w:t>200.000,00</w:t>
            </w:r>
          </w:p>
        </w:tc>
        <w:tc>
          <w:tcPr>
            <w:tcW w:w="2201" w:type="dxa"/>
          </w:tcPr>
          <w:p w:rsidR="0006456F" w:rsidRPr="000B73A7" w:rsidRDefault="0006456F" w:rsidP="00605D69">
            <w:pPr>
              <w:pStyle w:val="NoSpacing"/>
              <w:jc w:val="center"/>
              <w:rPr>
                <w:lang w:val="sr-Latn-CS"/>
              </w:rPr>
            </w:pPr>
            <w:r>
              <w:rPr>
                <w:lang w:val="sr-Latn-CS"/>
              </w:rPr>
              <w:t>354.403,50</w:t>
            </w:r>
          </w:p>
        </w:tc>
        <w:tc>
          <w:tcPr>
            <w:tcW w:w="1925" w:type="dxa"/>
          </w:tcPr>
          <w:p w:rsidR="0006456F" w:rsidRPr="000B73A7" w:rsidRDefault="0006456F" w:rsidP="00605D69">
            <w:pPr>
              <w:pStyle w:val="NoSpacing"/>
              <w:jc w:val="right"/>
              <w:rPr>
                <w:lang w:val="sr-Latn-CS"/>
              </w:rPr>
            </w:pPr>
            <w:r>
              <w:rPr>
                <w:lang w:val="sr-Latn-CS"/>
              </w:rPr>
              <w:t>+154.403,50</w:t>
            </w:r>
          </w:p>
        </w:tc>
      </w:tr>
      <w:tr w:rsidR="0006456F" w:rsidTr="00605D69">
        <w:tc>
          <w:tcPr>
            <w:tcW w:w="817" w:type="dxa"/>
          </w:tcPr>
          <w:p w:rsidR="0006456F" w:rsidRDefault="0006456F" w:rsidP="00605D69">
            <w:pPr>
              <w:pStyle w:val="NoSpacing"/>
              <w:rPr>
                <w:lang w:val="sr-Latn-CS"/>
              </w:rPr>
            </w:pPr>
            <w:r>
              <w:rPr>
                <w:lang w:val="sr-Latn-CS"/>
              </w:rPr>
              <w:t>8.</w:t>
            </w:r>
          </w:p>
        </w:tc>
        <w:tc>
          <w:tcPr>
            <w:tcW w:w="2552" w:type="dxa"/>
          </w:tcPr>
          <w:p w:rsidR="0006456F" w:rsidRDefault="0006456F" w:rsidP="00605D69">
            <w:pPr>
              <w:pStyle w:val="NoSpacing"/>
              <w:jc w:val="center"/>
              <w:rPr>
                <w:lang w:val="sr-Latn-CS"/>
              </w:rPr>
            </w:pPr>
            <w:r>
              <w:rPr>
                <w:lang w:val="sr-Latn-CS"/>
              </w:rPr>
              <w:t>2015</w:t>
            </w:r>
          </w:p>
        </w:tc>
        <w:tc>
          <w:tcPr>
            <w:tcW w:w="2126" w:type="dxa"/>
          </w:tcPr>
          <w:p w:rsidR="0006456F" w:rsidRDefault="0006456F" w:rsidP="00605D69">
            <w:pPr>
              <w:pStyle w:val="NoSpacing"/>
              <w:jc w:val="center"/>
              <w:rPr>
                <w:lang w:val="sr-Latn-CS"/>
              </w:rPr>
            </w:pPr>
            <w:r>
              <w:rPr>
                <w:lang w:val="sr-Latn-CS"/>
              </w:rPr>
              <w:t>200.000,00</w:t>
            </w:r>
          </w:p>
        </w:tc>
        <w:tc>
          <w:tcPr>
            <w:tcW w:w="2201" w:type="dxa"/>
          </w:tcPr>
          <w:p w:rsidR="0006456F" w:rsidRDefault="0006456F" w:rsidP="00605D69">
            <w:pPr>
              <w:pStyle w:val="NoSpacing"/>
              <w:jc w:val="center"/>
              <w:rPr>
                <w:lang w:val="sr-Latn-CS"/>
              </w:rPr>
            </w:pPr>
            <w:r>
              <w:rPr>
                <w:lang w:val="sr-Latn-CS"/>
              </w:rPr>
              <w:t>210.311,50</w:t>
            </w:r>
          </w:p>
        </w:tc>
        <w:tc>
          <w:tcPr>
            <w:tcW w:w="1925" w:type="dxa"/>
          </w:tcPr>
          <w:p w:rsidR="0006456F" w:rsidRDefault="0006456F" w:rsidP="00605D69">
            <w:pPr>
              <w:pStyle w:val="NoSpacing"/>
              <w:jc w:val="right"/>
              <w:rPr>
                <w:lang w:val="sr-Latn-CS"/>
              </w:rPr>
            </w:pPr>
            <w:r>
              <w:rPr>
                <w:lang w:val="sr-Latn-CS"/>
              </w:rPr>
              <w:t>10.311,50</w:t>
            </w:r>
          </w:p>
        </w:tc>
      </w:tr>
      <w:tr w:rsidR="0006456F" w:rsidRPr="001E2C64" w:rsidTr="00605D69">
        <w:tc>
          <w:tcPr>
            <w:tcW w:w="7696" w:type="dxa"/>
            <w:gridSpan w:val="4"/>
          </w:tcPr>
          <w:p w:rsidR="0006456F" w:rsidRPr="001E2C64" w:rsidRDefault="00ED0C08" w:rsidP="00ED0C08">
            <w:pPr>
              <w:pStyle w:val="NoSpacing"/>
              <w:rPr>
                <w:b/>
              </w:rPr>
            </w:pPr>
            <w:r>
              <w:rPr>
                <w:b/>
                <w:lang w:val="sr-Cyrl-CS"/>
              </w:rPr>
              <w:t xml:space="preserve">                                    </w:t>
            </w:r>
            <w:r>
              <w:rPr>
                <w:b/>
              </w:rPr>
              <w:t xml:space="preserve"> </w:t>
            </w:r>
            <w:r>
              <w:rPr>
                <w:b/>
                <w:lang w:val="sr-Cyrl-CS"/>
              </w:rPr>
              <w:t>В</w:t>
            </w:r>
            <w:r w:rsidR="00E6045D">
              <w:rPr>
                <w:b/>
              </w:rPr>
              <w:t>ише пружен</w:t>
            </w:r>
            <w:r w:rsidR="00E6045D">
              <w:rPr>
                <w:b/>
                <w:lang w:val="sr-Latn-CS"/>
              </w:rPr>
              <w:t xml:space="preserve">a </w:t>
            </w:r>
            <w:r w:rsidR="0006456F" w:rsidRPr="001E2C64">
              <w:rPr>
                <w:b/>
              </w:rPr>
              <w:t xml:space="preserve"> услуга</w:t>
            </w:r>
            <w:r>
              <w:rPr>
                <w:b/>
                <w:lang w:val="sr-Cyrl-CS"/>
              </w:rPr>
              <w:t xml:space="preserve"> стац. рехабилитације</w:t>
            </w:r>
            <w:r w:rsidR="0006456F" w:rsidRPr="001E2C64">
              <w:rPr>
                <w:b/>
              </w:rPr>
              <w:t xml:space="preserve"> </w:t>
            </w:r>
          </w:p>
        </w:tc>
        <w:tc>
          <w:tcPr>
            <w:tcW w:w="1925" w:type="dxa"/>
          </w:tcPr>
          <w:p w:rsidR="0006456F" w:rsidRPr="0058774B" w:rsidRDefault="0006456F" w:rsidP="00605D69">
            <w:pPr>
              <w:pStyle w:val="NoSpacing"/>
              <w:jc w:val="right"/>
              <w:rPr>
                <w:b/>
                <w:lang w:val="sr-Latn-CS"/>
              </w:rPr>
            </w:pPr>
            <w:r>
              <w:rPr>
                <w:b/>
              </w:rPr>
              <w:t>+</w:t>
            </w:r>
            <w:r>
              <w:rPr>
                <w:b/>
                <w:lang w:val="sr-Latn-CS"/>
              </w:rPr>
              <w:t>326.882,00</w:t>
            </w:r>
          </w:p>
        </w:tc>
      </w:tr>
      <w:tr w:rsidR="00ED0C08" w:rsidRPr="001E2C64" w:rsidTr="00605D69">
        <w:tc>
          <w:tcPr>
            <w:tcW w:w="7696" w:type="dxa"/>
            <w:gridSpan w:val="4"/>
          </w:tcPr>
          <w:p w:rsidR="00ED0C08" w:rsidRDefault="00ED0C08" w:rsidP="00ED0C08">
            <w:pPr>
              <w:pStyle w:val="NoSpacing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Укупно више пружених услуга</w:t>
            </w:r>
          </w:p>
        </w:tc>
        <w:tc>
          <w:tcPr>
            <w:tcW w:w="1925" w:type="dxa"/>
          </w:tcPr>
          <w:p w:rsidR="00ED0C08" w:rsidRPr="00ED0C08" w:rsidRDefault="00ED0C08" w:rsidP="00605D69">
            <w:pPr>
              <w:pStyle w:val="NoSpacing"/>
              <w:jc w:val="right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+ 1.227.998,00</w:t>
            </w:r>
          </w:p>
        </w:tc>
      </w:tr>
    </w:tbl>
    <w:p w:rsidR="0006456F" w:rsidRDefault="0006456F" w:rsidP="0006456F">
      <w:pPr>
        <w:pStyle w:val="NoSpacing"/>
      </w:pPr>
    </w:p>
    <w:p w:rsidR="0006456F" w:rsidRPr="00AB266A" w:rsidRDefault="0006456F" w:rsidP="0006456F">
      <w:pPr>
        <w:pStyle w:val="NoSpacing"/>
        <w:rPr>
          <w:b/>
          <w:sz w:val="26"/>
          <w:szCs w:val="26"/>
          <w:lang w:val="sr-Latn-CS"/>
        </w:rPr>
      </w:pPr>
      <w:proofErr w:type="gramStart"/>
      <w:r w:rsidRPr="00C41D02">
        <w:rPr>
          <w:b/>
          <w:sz w:val="26"/>
          <w:szCs w:val="26"/>
        </w:rPr>
        <w:t>ВАЖНА  НАПОМЕНА</w:t>
      </w:r>
      <w:proofErr w:type="gramEnd"/>
      <w:r w:rsidRPr="00C41D02">
        <w:rPr>
          <w:b/>
          <w:sz w:val="26"/>
          <w:szCs w:val="26"/>
        </w:rPr>
        <w:t>:</w:t>
      </w:r>
    </w:p>
    <w:p w:rsidR="0006456F" w:rsidRPr="0006456F" w:rsidRDefault="0006456F" w:rsidP="0006456F">
      <w:pPr>
        <w:pStyle w:val="NoSpacing"/>
        <w:numPr>
          <w:ilvl w:val="0"/>
          <w:numId w:val="4"/>
        </w:numPr>
        <w:rPr>
          <w:sz w:val="26"/>
          <w:szCs w:val="26"/>
        </w:rPr>
      </w:pPr>
      <w:proofErr w:type="gramStart"/>
      <w:r w:rsidRPr="00C41D02">
        <w:rPr>
          <w:sz w:val="26"/>
          <w:szCs w:val="26"/>
        </w:rPr>
        <w:t>Фонд  Здравственог</w:t>
      </w:r>
      <w:proofErr w:type="gramEnd"/>
      <w:r w:rsidRPr="00C41D02">
        <w:rPr>
          <w:sz w:val="26"/>
          <w:szCs w:val="26"/>
        </w:rPr>
        <w:t xml:space="preserve"> осигурања Р.С. све врсте услуга признаје и плаћа до нивоа уговорених услуга, што је и регулисано Уговором. </w:t>
      </w:r>
    </w:p>
    <w:p w:rsidR="00026523" w:rsidRPr="00026523" w:rsidRDefault="00026523" w:rsidP="00026523">
      <w:pPr>
        <w:pStyle w:val="NoSpacing"/>
        <w:jc w:val="both"/>
        <w:rPr>
          <w:sz w:val="26"/>
          <w:szCs w:val="26"/>
          <w:lang w:val="sr-Cyrl-CS"/>
        </w:rPr>
      </w:pPr>
    </w:p>
    <w:p w:rsidR="00026523" w:rsidRDefault="00ED0C08" w:rsidP="00026523">
      <w:pPr>
        <w:pStyle w:val="NoSpacing"/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 xml:space="preserve">    Као што се из приказане табеле види само током последњих десетак година Установа је становништву регије Бијељина по љекарским упутницама  бесплатно  пружила финансијки исказано више од: 1.200.000</w:t>
      </w:r>
      <w:r w:rsidR="000866AB">
        <w:rPr>
          <w:sz w:val="26"/>
          <w:szCs w:val="26"/>
          <w:lang w:val="sr-Cyrl-CS"/>
        </w:rPr>
        <w:t xml:space="preserve"> КМ </w:t>
      </w:r>
      <w:r>
        <w:rPr>
          <w:sz w:val="26"/>
          <w:szCs w:val="26"/>
          <w:lang w:val="sr-Cyrl-CS"/>
        </w:rPr>
        <w:t xml:space="preserve"> услуга.</w:t>
      </w:r>
    </w:p>
    <w:p w:rsidR="00ED0C08" w:rsidRDefault="00ED0C08" w:rsidP="00026523">
      <w:pPr>
        <w:pStyle w:val="NoSpacing"/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lastRenderedPageBreak/>
        <w:t xml:space="preserve">     Надаље многи повријеђени спортисти из разних клубова са подручја Града имали су бесплатне </w:t>
      </w:r>
      <w:r w:rsidR="00D518A3">
        <w:rPr>
          <w:sz w:val="26"/>
          <w:szCs w:val="26"/>
          <w:lang w:val="sr-Cyrl-CS"/>
        </w:rPr>
        <w:t>услуге рехабилитације, такође морамо поменути да је не мали број дјеце и одраслих који су бесплатно или по симболичној цијени користили услуге базена и научили да пливају у нашој Установи.</w:t>
      </w:r>
    </w:p>
    <w:p w:rsidR="008D6A10" w:rsidRPr="00E741F2" w:rsidRDefault="008D6A10" w:rsidP="00026523">
      <w:pPr>
        <w:pStyle w:val="NoSpacing"/>
        <w:jc w:val="both"/>
        <w:rPr>
          <w:b/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 xml:space="preserve">     Ако би се вратили на ратни и послератни период ријеч је о милионским износима пружених услуга, које на жалост нисмо успјели наплатити ни путем Суда. </w:t>
      </w:r>
      <w:r w:rsidRPr="00E741F2">
        <w:rPr>
          <w:b/>
          <w:sz w:val="26"/>
          <w:szCs w:val="26"/>
          <w:lang w:val="sr-Cyrl-CS"/>
        </w:rPr>
        <w:t>Све то говори у прилог томе да смо ми у правом смислу „Јавна Установа“која је више него“хуманитарног“ карактера.</w:t>
      </w:r>
    </w:p>
    <w:p w:rsidR="008D6A10" w:rsidRDefault="00CB4774" w:rsidP="00026523">
      <w:pPr>
        <w:pStyle w:val="NoSpacing"/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 xml:space="preserve">     А</w:t>
      </w:r>
      <w:r w:rsidR="008D6A10">
        <w:rPr>
          <w:sz w:val="26"/>
          <w:szCs w:val="26"/>
          <w:lang w:val="sr-Cyrl-CS"/>
        </w:rPr>
        <w:t>ко томе придодамо катастрофалне последице поплава из децембра 2010 и маја 2014 године</w:t>
      </w:r>
      <w:r>
        <w:rPr>
          <w:sz w:val="26"/>
          <w:szCs w:val="26"/>
          <w:lang w:val="sr-Cyrl-CS"/>
        </w:rPr>
        <w:t xml:space="preserve"> </w:t>
      </w:r>
      <w:r w:rsidR="008D6A10">
        <w:rPr>
          <w:sz w:val="26"/>
          <w:szCs w:val="26"/>
          <w:lang w:val="sr-Cyrl-CS"/>
        </w:rPr>
        <w:t>уз огромне директне и индиректне штете, а без икакве финансијке помоћи током 2014 и 2015, налазимо оправдање зашто свих ових година није било значајнијих улагања и инвестиција.</w:t>
      </w:r>
    </w:p>
    <w:p w:rsidR="00605D69" w:rsidRDefault="008D6A10" w:rsidP="00026523">
      <w:pPr>
        <w:pStyle w:val="NoSpacing"/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 xml:space="preserve"> </w:t>
      </w:r>
    </w:p>
    <w:p w:rsidR="00605D69" w:rsidRDefault="00605D69" w:rsidP="00605D69">
      <w:pPr>
        <w:pStyle w:val="NoSpacing"/>
        <w:jc w:val="both"/>
        <w:rPr>
          <w:b/>
          <w:sz w:val="28"/>
          <w:szCs w:val="28"/>
          <w:lang w:val="sr-Cyrl-CS"/>
        </w:rPr>
      </w:pPr>
      <w:r>
        <w:rPr>
          <w:sz w:val="26"/>
          <w:szCs w:val="26"/>
          <w:lang w:val="sr-Cyrl-CS"/>
        </w:rPr>
        <w:t xml:space="preserve">     </w:t>
      </w:r>
      <w:r w:rsidRPr="00D63160">
        <w:rPr>
          <w:b/>
          <w:sz w:val="28"/>
          <w:szCs w:val="28"/>
        </w:rPr>
        <w:t>Извјештајни период</w:t>
      </w:r>
    </w:p>
    <w:p w:rsidR="00D63160" w:rsidRPr="00D63160" w:rsidRDefault="00D63160" w:rsidP="00605D69">
      <w:pPr>
        <w:pStyle w:val="NoSpacing"/>
        <w:jc w:val="both"/>
        <w:rPr>
          <w:b/>
          <w:sz w:val="28"/>
          <w:szCs w:val="28"/>
          <w:lang w:val="sr-Cyrl-CS"/>
        </w:rPr>
      </w:pPr>
    </w:p>
    <w:p w:rsidR="00605D69" w:rsidRDefault="00605D69" w:rsidP="00605D69">
      <w:pPr>
        <w:pStyle w:val="NoSpacing"/>
        <w:jc w:val="both"/>
        <w:rPr>
          <w:sz w:val="26"/>
          <w:szCs w:val="26"/>
          <w:lang w:val="sr-Cyrl-CS"/>
        </w:rPr>
      </w:pPr>
      <w:r w:rsidRPr="00071579">
        <w:rPr>
          <w:sz w:val="26"/>
          <w:szCs w:val="26"/>
        </w:rPr>
        <w:t xml:space="preserve">    </w:t>
      </w:r>
      <w:r w:rsidRPr="00AE46F3">
        <w:rPr>
          <w:sz w:val="26"/>
          <w:szCs w:val="26"/>
        </w:rPr>
        <w:t>Бања „Дворови</w:t>
      </w:r>
      <w:proofErr w:type="gramStart"/>
      <w:r w:rsidRPr="00AE46F3">
        <w:rPr>
          <w:sz w:val="26"/>
          <w:szCs w:val="26"/>
        </w:rPr>
        <w:t>“ од</w:t>
      </w:r>
      <w:proofErr w:type="gramEnd"/>
      <w:r w:rsidRPr="00AE46F3">
        <w:rPr>
          <w:sz w:val="26"/>
          <w:szCs w:val="26"/>
        </w:rPr>
        <w:t xml:space="preserve"> марта 1994 године уписом у регистар код Основног суда у Бијељини по Рјешењу бр: Р: 1-157/94 је орг</w:t>
      </w:r>
      <w:r>
        <w:rPr>
          <w:sz w:val="26"/>
          <w:szCs w:val="26"/>
        </w:rPr>
        <w:t>анизована као Јавна Установа</w:t>
      </w:r>
      <w:r>
        <w:rPr>
          <w:sz w:val="26"/>
          <w:szCs w:val="26"/>
          <w:lang w:val="sr-Cyrl-CS"/>
        </w:rPr>
        <w:t>.</w:t>
      </w:r>
    </w:p>
    <w:p w:rsidR="00605D69" w:rsidRPr="00605D69" w:rsidRDefault="00605D69" w:rsidP="00605D69">
      <w:pPr>
        <w:pStyle w:val="NoSpacing"/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>Током 2015 године извршено је усклађивање дјелатности у Судском регистру са важећим законским прописима те тренутно послујемо са:</w:t>
      </w:r>
    </w:p>
    <w:p w:rsidR="00605D69" w:rsidRPr="00AE46F3" w:rsidRDefault="00605D69" w:rsidP="00605D69">
      <w:pPr>
        <w:pStyle w:val="NoSpacing"/>
        <w:numPr>
          <w:ilvl w:val="0"/>
          <w:numId w:val="5"/>
        </w:numPr>
        <w:jc w:val="both"/>
        <w:rPr>
          <w:sz w:val="26"/>
          <w:szCs w:val="26"/>
        </w:rPr>
      </w:pPr>
      <w:r w:rsidRPr="00AE46F3">
        <w:rPr>
          <w:sz w:val="26"/>
          <w:szCs w:val="26"/>
        </w:rPr>
        <w:t>Матичним бројем   1235966</w:t>
      </w:r>
    </w:p>
    <w:p w:rsidR="00605D69" w:rsidRPr="00AE46F3" w:rsidRDefault="00605D69" w:rsidP="00605D69">
      <w:pPr>
        <w:pStyle w:val="NoSpacing"/>
        <w:numPr>
          <w:ilvl w:val="0"/>
          <w:numId w:val="5"/>
        </w:num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Шифром дјелатности </w:t>
      </w:r>
      <w:r>
        <w:rPr>
          <w:sz w:val="26"/>
          <w:szCs w:val="26"/>
          <w:lang w:val="sr-Cyrl-CS"/>
        </w:rPr>
        <w:t>5510</w:t>
      </w:r>
      <w:r>
        <w:rPr>
          <w:sz w:val="26"/>
          <w:szCs w:val="26"/>
        </w:rPr>
        <w:t xml:space="preserve">- </w:t>
      </w:r>
      <w:r>
        <w:rPr>
          <w:sz w:val="26"/>
          <w:szCs w:val="26"/>
          <w:lang w:val="sr-Cyrl-CS"/>
        </w:rPr>
        <w:t>Хотели и остали смјештај.</w:t>
      </w:r>
    </w:p>
    <w:p w:rsidR="00605D69" w:rsidRPr="00AE46F3" w:rsidRDefault="00605D69" w:rsidP="00605D69">
      <w:pPr>
        <w:pStyle w:val="NoSpacing"/>
        <w:numPr>
          <w:ilvl w:val="0"/>
          <w:numId w:val="5"/>
        </w:numPr>
        <w:jc w:val="both"/>
        <w:rPr>
          <w:sz w:val="26"/>
          <w:szCs w:val="26"/>
        </w:rPr>
      </w:pPr>
      <w:r w:rsidRPr="00AE46F3">
        <w:rPr>
          <w:sz w:val="26"/>
          <w:szCs w:val="26"/>
        </w:rPr>
        <w:t>ЈИБ 4400367410003</w:t>
      </w:r>
    </w:p>
    <w:p w:rsidR="00605D69" w:rsidRPr="00AE46F3" w:rsidRDefault="00605D69" w:rsidP="00605D69">
      <w:pPr>
        <w:pStyle w:val="NoSpacing"/>
        <w:numPr>
          <w:ilvl w:val="0"/>
          <w:numId w:val="5"/>
        </w:numPr>
        <w:jc w:val="both"/>
        <w:rPr>
          <w:sz w:val="26"/>
          <w:szCs w:val="26"/>
        </w:rPr>
      </w:pPr>
      <w:r w:rsidRPr="00AE46F3">
        <w:rPr>
          <w:sz w:val="26"/>
          <w:szCs w:val="26"/>
        </w:rPr>
        <w:t>ПИБ 400367410003</w:t>
      </w:r>
    </w:p>
    <w:p w:rsidR="00605D69" w:rsidRDefault="00605D69" w:rsidP="00605D69">
      <w:pPr>
        <w:pStyle w:val="NoSpacing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>
        <w:rPr>
          <w:sz w:val="26"/>
          <w:szCs w:val="26"/>
          <w:lang w:val="sr-Latn-CS"/>
        </w:rPr>
        <w:t>K</w:t>
      </w:r>
      <w:r w:rsidRPr="00AE46F3">
        <w:rPr>
          <w:sz w:val="26"/>
          <w:szCs w:val="26"/>
        </w:rPr>
        <w:t xml:space="preserve">апитал је 100% државни и није био предмет власничке трансформације – тј. </w:t>
      </w:r>
      <w:proofErr w:type="gramStart"/>
      <w:r w:rsidRPr="00AE46F3">
        <w:rPr>
          <w:sz w:val="26"/>
          <w:szCs w:val="26"/>
        </w:rPr>
        <w:t>Приватизације по досадашњим Законима.</w:t>
      </w:r>
      <w:proofErr w:type="gramEnd"/>
    </w:p>
    <w:p w:rsidR="00605D69" w:rsidRPr="00CB4774" w:rsidRDefault="00CB4774" w:rsidP="00CB4774">
      <w:pPr>
        <w:pStyle w:val="NoSpacing"/>
        <w:numPr>
          <w:ilvl w:val="0"/>
          <w:numId w:val="5"/>
        </w:numPr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>Током 2015 године покренуте активности око промјене облика организовања у затворено акционарско друштво.</w:t>
      </w:r>
    </w:p>
    <w:p w:rsidR="00605D69" w:rsidRDefault="00605D69" w:rsidP="00605D69">
      <w:pPr>
        <w:pStyle w:val="NoSpacing"/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Latn-CS"/>
        </w:rPr>
        <w:t xml:space="preserve">     </w:t>
      </w:r>
      <w:r w:rsidRPr="00071579">
        <w:rPr>
          <w:sz w:val="26"/>
          <w:szCs w:val="26"/>
        </w:rPr>
        <w:t xml:space="preserve">У извјештајном </w:t>
      </w:r>
      <w:proofErr w:type="gramStart"/>
      <w:r w:rsidRPr="00071579">
        <w:rPr>
          <w:sz w:val="26"/>
          <w:szCs w:val="26"/>
        </w:rPr>
        <w:t>периоду</w:t>
      </w:r>
      <w:r>
        <w:t xml:space="preserve">  </w:t>
      </w:r>
      <w:r>
        <w:rPr>
          <w:sz w:val="26"/>
          <w:szCs w:val="26"/>
          <w:lang w:val="sr-Latn-CS"/>
        </w:rPr>
        <w:t>Имовином</w:t>
      </w:r>
      <w:proofErr w:type="gramEnd"/>
      <w:r>
        <w:rPr>
          <w:sz w:val="26"/>
          <w:szCs w:val="26"/>
          <w:lang w:val="sr-Latn-CS"/>
        </w:rPr>
        <w:t xml:space="preserve"> </w:t>
      </w:r>
      <w:r>
        <w:rPr>
          <w:sz w:val="26"/>
          <w:szCs w:val="26"/>
        </w:rPr>
        <w:t xml:space="preserve">Ј.У. </w:t>
      </w:r>
      <w:r>
        <w:rPr>
          <w:sz w:val="26"/>
          <w:szCs w:val="26"/>
          <w:lang w:val="sr-Latn-CS"/>
        </w:rPr>
        <w:t>Бање „</w:t>
      </w:r>
      <w:r>
        <w:rPr>
          <w:sz w:val="26"/>
          <w:szCs w:val="26"/>
        </w:rPr>
        <w:t>Дворови“ управљао је Управни одбор у саставу:</w:t>
      </w:r>
    </w:p>
    <w:p w:rsidR="008D6A10" w:rsidRPr="008D6A10" w:rsidRDefault="008D6A10" w:rsidP="00605D69">
      <w:pPr>
        <w:pStyle w:val="NoSpacing"/>
        <w:jc w:val="both"/>
        <w:rPr>
          <w:sz w:val="26"/>
          <w:szCs w:val="26"/>
          <w:lang w:val="sr-Cyrl-CS"/>
        </w:rPr>
      </w:pPr>
    </w:p>
    <w:p w:rsidR="00605D69" w:rsidRDefault="00605D69" w:rsidP="00605D69">
      <w:pPr>
        <w:pStyle w:val="NoSpacing"/>
        <w:numPr>
          <w:ilvl w:val="0"/>
          <w:numId w:val="6"/>
        </w:numPr>
        <w:jc w:val="both"/>
        <w:rPr>
          <w:sz w:val="26"/>
          <w:szCs w:val="26"/>
        </w:rPr>
      </w:pPr>
      <w:r>
        <w:rPr>
          <w:sz w:val="26"/>
          <w:szCs w:val="26"/>
        </w:rPr>
        <w:t>Радовановић др. Сања – предсједник</w:t>
      </w:r>
      <w:r>
        <w:rPr>
          <w:sz w:val="26"/>
          <w:szCs w:val="26"/>
          <w:lang w:val="sr-Cyrl-CS"/>
        </w:rPr>
        <w:t xml:space="preserve"> до 08.07.2015.</w:t>
      </w:r>
    </w:p>
    <w:p w:rsidR="00605D69" w:rsidRDefault="00605D69" w:rsidP="00605D69">
      <w:pPr>
        <w:pStyle w:val="NoSpacing"/>
        <w:numPr>
          <w:ilvl w:val="0"/>
          <w:numId w:val="6"/>
        </w:numPr>
        <w:jc w:val="both"/>
        <w:rPr>
          <w:sz w:val="26"/>
          <w:szCs w:val="26"/>
        </w:rPr>
      </w:pPr>
      <w:r>
        <w:rPr>
          <w:sz w:val="26"/>
          <w:szCs w:val="26"/>
        </w:rPr>
        <w:t>Лукић Славко –</w:t>
      </w:r>
      <w:r>
        <w:rPr>
          <w:sz w:val="26"/>
          <w:szCs w:val="26"/>
          <w:lang w:val="sr-Cyrl-CS"/>
        </w:rPr>
        <w:t xml:space="preserve"> до 11.03.2015</w:t>
      </w:r>
    </w:p>
    <w:p w:rsidR="00605D69" w:rsidRPr="00605D69" w:rsidRDefault="00605D69" w:rsidP="00605D69">
      <w:pPr>
        <w:pStyle w:val="NoSpacing"/>
        <w:numPr>
          <w:ilvl w:val="0"/>
          <w:numId w:val="6"/>
        </w:numPr>
        <w:jc w:val="both"/>
        <w:rPr>
          <w:sz w:val="26"/>
          <w:szCs w:val="26"/>
        </w:rPr>
      </w:pPr>
      <w:r>
        <w:rPr>
          <w:sz w:val="26"/>
          <w:szCs w:val="26"/>
        </w:rPr>
        <w:t>Перић Драгослав – члан</w:t>
      </w:r>
      <w:r>
        <w:rPr>
          <w:sz w:val="26"/>
          <w:szCs w:val="26"/>
          <w:lang w:val="sr-Cyrl-CS"/>
        </w:rPr>
        <w:t xml:space="preserve"> и предсједник од 09.07.2015.</w:t>
      </w:r>
    </w:p>
    <w:p w:rsidR="00605D69" w:rsidRDefault="00605D69" w:rsidP="00605D69">
      <w:pPr>
        <w:pStyle w:val="NoSpacing"/>
        <w:numPr>
          <w:ilvl w:val="0"/>
          <w:numId w:val="6"/>
        </w:numPr>
        <w:jc w:val="both"/>
        <w:rPr>
          <w:sz w:val="26"/>
          <w:szCs w:val="26"/>
        </w:rPr>
      </w:pPr>
      <w:r>
        <w:rPr>
          <w:sz w:val="26"/>
          <w:szCs w:val="26"/>
        </w:rPr>
        <w:t>Спасојевић др. Анђелка – члан</w:t>
      </w:r>
    </w:p>
    <w:p w:rsidR="00605D69" w:rsidRPr="00605D69" w:rsidRDefault="00605D69" w:rsidP="00605D69">
      <w:pPr>
        <w:pStyle w:val="NoSpacing"/>
        <w:numPr>
          <w:ilvl w:val="0"/>
          <w:numId w:val="6"/>
        </w:num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Предраг Вујић </w:t>
      </w:r>
      <w:r>
        <w:rPr>
          <w:sz w:val="26"/>
          <w:szCs w:val="26"/>
          <w:lang w:val="sr-Cyrl-CS"/>
        </w:rPr>
        <w:t>- члан</w:t>
      </w:r>
    </w:p>
    <w:p w:rsidR="00605D69" w:rsidRPr="00CB4774" w:rsidRDefault="00605D69" w:rsidP="00CB4774">
      <w:pPr>
        <w:pStyle w:val="NoSpacing"/>
        <w:numPr>
          <w:ilvl w:val="0"/>
          <w:numId w:val="6"/>
        </w:numPr>
        <w:jc w:val="both"/>
        <w:rPr>
          <w:sz w:val="26"/>
          <w:szCs w:val="26"/>
        </w:rPr>
      </w:pPr>
      <w:r>
        <w:rPr>
          <w:sz w:val="26"/>
          <w:szCs w:val="26"/>
          <w:lang w:val="sr-Cyrl-CS"/>
        </w:rPr>
        <w:t>Антонић Бранислав – члан од: 12.03.2015.</w:t>
      </w:r>
    </w:p>
    <w:p w:rsidR="00605D69" w:rsidRDefault="00605D69" w:rsidP="00605D69">
      <w:pPr>
        <w:pStyle w:val="NoSpacing"/>
        <w:jc w:val="both"/>
        <w:rPr>
          <w:sz w:val="26"/>
          <w:szCs w:val="26"/>
          <w:lang w:val="sr-Cyrl-CS"/>
        </w:rPr>
      </w:pPr>
      <w:r>
        <w:rPr>
          <w:sz w:val="26"/>
          <w:szCs w:val="26"/>
        </w:rPr>
        <w:t>Пословима руководи, заступа Установу пред органима државе и другим правним лицима, располаже средствим</w:t>
      </w:r>
    </w:p>
    <w:p w:rsidR="008D6A10" w:rsidRPr="008D6A10" w:rsidRDefault="008D6A10" w:rsidP="00605D69">
      <w:pPr>
        <w:pStyle w:val="NoSpacing"/>
        <w:jc w:val="both"/>
        <w:rPr>
          <w:sz w:val="26"/>
          <w:szCs w:val="26"/>
          <w:lang w:val="sr-Cyrl-CS"/>
        </w:rPr>
      </w:pPr>
    </w:p>
    <w:p w:rsidR="00605D69" w:rsidRDefault="00605D69" w:rsidP="00605D69">
      <w:pPr>
        <w:pStyle w:val="NoSpacing"/>
        <w:numPr>
          <w:ilvl w:val="0"/>
          <w:numId w:val="5"/>
        </w:numPr>
        <w:jc w:val="both"/>
        <w:rPr>
          <w:sz w:val="26"/>
          <w:szCs w:val="26"/>
        </w:rPr>
      </w:pPr>
      <w:r>
        <w:rPr>
          <w:sz w:val="26"/>
          <w:szCs w:val="26"/>
          <w:lang w:val="sr-Cyrl-CS"/>
        </w:rPr>
        <w:t xml:space="preserve">Др </w:t>
      </w:r>
      <w:r>
        <w:rPr>
          <w:sz w:val="26"/>
          <w:szCs w:val="26"/>
        </w:rPr>
        <w:t>Влатко Јефтић</w:t>
      </w:r>
      <w:r>
        <w:rPr>
          <w:sz w:val="26"/>
          <w:szCs w:val="26"/>
          <w:lang w:val="sr-Cyrl-CS"/>
        </w:rPr>
        <w:t xml:space="preserve"> - </w:t>
      </w:r>
      <w:r>
        <w:rPr>
          <w:sz w:val="26"/>
          <w:szCs w:val="26"/>
        </w:rPr>
        <w:t>директор</w:t>
      </w:r>
    </w:p>
    <w:p w:rsidR="00605D69" w:rsidRPr="00D63160" w:rsidRDefault="00605D69" w:rsidP="00605D69">
      <w:pPr>
        <w:pStyle w:val="NoSpacing"/>
        <w:ind w:left="720"/>
        <w:jc w:val="both"/>
        <w:rPr>
          <w:sz w:val="16"/>
          <w:szCs w:val="16"/>
          <w:lang w:val="sr-Cyrl-CS"/>
        </w:rPr>
      </w:pPr>
    </w:p>
    <w:p w:rsidR="00605D69" w:rsidRDefault="00605D69" w:rsidP="00605D69">
      <w:pPr>
        <w:pStyle w:val="NoSpacing"/>
        <w:ind w:left="720"/>
        <w:jc w:val="both"/>
        <w:rPr>
          <w:sz w:val="26"/>
          <w:szCs w:val="26"/>
          <w:lang w:val="sr-Cyrl-CS"/>
        </w:rPr>
      </w:pPr>
      <w:r>
        <w:rPr>
          <w:b/>
          <w:sz w:val="28"/>
          <w:szCs w:val="28"/>
          <w:lang w:val="sr-Latn-CS"/>
        </w:rPr>
        <w:lastRenderedPageBreak/>
        <w:t xml:space="preserve">Преглед броја </w:t>
      </w:r>
      <w:r w:rsidRPr="00B26DA7">
        <w:rPr>
          <w:b/>
          <w:sz w:val="28"/>
          <w:szCs w:val="28"/>
          <w:lang w:val="sr-Latn-CS"/>
        </w:rPr>
        <w:t xml:space="preserve"> запослених по секторима на дан 31.12.201</w:t>
      </w:r>
      <w:r>
        <w:rPr>
          <w:b/>
          <w:sz w:val="28"/>
          <w:szCs w:val="28"/>
          <w:lang w:val="sr-Cyrl-CS"/>
        </w:rPr>
        <w:t>5</w:t>
      </w:r>
      <w:r>
        <w:rPr>
          <w:b/>
          <w:sz w:val="28"/>
          <w:szCs w:val="28"/>
        </w:rPr>
        <w:t>.</w:t>
      </w:r>
      <w:r>
        <w:rPr>
          <w:sz w:val="26"/>
          <w:szCs w:val="26"/>
        </w:rPr>
        <w:t xml:space="preserve"> </w:t>
      </w:r>
    </w:p>
    <w:p w:rsidR="008D6A10" w:rsidRPr="008D6A10" w:rsidRDefault="008D6A10" w:rsidP="00605D69">
      <w:pPr>
        <w:pStyle w:val="NoSpacing"/>
        <w:ind w:left="720"/>
        <w:jc w:val="both"/>
        <w:rPr>
          <w:sz w:val="26"/>
          <w:szCs w:val="26"/>
          <w:lang w:val="sr-Cyrl-CS"/>
        </w:rPr>
      </w:pPr>
    </w:p>
    <w:p w:rsidR="00605D69" w:rsidRPr="00B26DA7" w:rsidRDefault="00605D69" w:rsidP="00605D69">
      <w:pPr>
        <w:pStyle w:val="NoSpacing"/>
        <w:ind w:left="720"/>
        <w:jc w:val="both"/>
        <w:rPr>
          <w:b/>
          <w:sz w:val="16"/>
          <w:szCs w:val="16"/>
        </w:rPr>
      </w:pPr>
    </w:p>
    <w:tbl>
      <w:tblPr>
        <w:tblStyle w:val="TableGrid"/>
        <w:tblW w:w="0" w:type="auto"/>
        <w:tblLook w:val="04A0"/>
      </w:tblPr>
      <w:tblGrid>
        <w:gridCol w:w="624"/>
        <w:gridCol w:w="1464"/>
        <w:gridCol w:w="1008"/>
        <w:gridCol w:w="1006"/>
        <w:gridCol w:w="1007"/>
        <w:gridCol w:w="1008"/>
        <w:gridCol w:w="1008"/>
        <w:gridCol w:w="1007"/>
        <w:gridCol w:w="1013"/>
      </w:tblGrid>
      <w:tr w:rsidR="00605D69" w:rsidRPr="00967131" w:rsidTr="00605D69">
        <w:trPr>
          <w:trHeight w:val="228"/>
        </w:trPr>
        <w:tc>
          <w:tcPr>
            <w:tcW w:w="624" w:type="dxa"/>
          </w:tcPr>
          <w:p w:rsidR="00605D69" w:rsidRPr="00967131" w:rsidRDefault="00605D69" w:rsidP="00605D69">
            <w:pPr>
              <w:pStyle w:val="NoSpacing"/>
              <w:jc w:val="center"/>
              <w:rPr>
                <w:sz w:val="18"/>
                <w:szCs w:val="18"/>
              </w:rPr>
            </w:pPr>
            <w:r w:rsidRPr="00967131">
              <w:rPr>
                <w:sz w:val="18"/>
                <w:szCs w:val="18"/>
              </w:rPr>
              <w:t>Р.бр.</w:t>
            </w:r>
          </w:p>
        </w:tc>
        <w:tc>
          <w:tcPr>
            <w:tcW w:w="1464" w:type="dxa"/>
          </w:tcPr>
          <w:p w:rsidR="00605D69" w:rsidRPr="00967131" w:rsidRDefault="00605D69" w:rsidP="00605D69">
            <w:pPr>
              <w:pStyle w:val="NoSpacing"/>
              <w:jc w:val="center"/>
              <w:rPr>
                <w:sz w:val="18"/>
                <w:szCs w:val="18"/>
              </w:rPr>
            </w:pPr>
            <w:r w:rsidRPr="00967131">
              <w:rPr>
                <w:sz w:val="18"/>
                <w:szCs w:val="18"/>
              </w:rPr>
              <w:t>Служба</w:t>
            </w:r>
          </w:p>
        </w:tc>
        <w:tc>
          <w:tcPr>
            <w:tcW w:w="1008" w:type="dxa"/>
          </w:tcPr>
          <w:p w:rsidR="00605D69" w:rsidRPr="00967131" w:rsidRDefault="00605D69" w:rsidP="00605D69">
            <w:pPr>
              <w:pStyle w:val="NoSpacing"/>
              <w:jc w:val="center"/>
              <w:rPr>
                <w:sz w:val="18"/>
                <w:szCs w:val="18"/>
              </w:rPr>
            </w:pPr>
            <w:r w:rsidRPr="00967131">
              <w:rPr>
                <w:sz w:val="18"/>
                <w:szCs w:val="18"/>
              </w:rPr>
              <w:t>НСС</w:t>
            </w:r>
          </w:p>
        </w:tc>
        <w:tc>
          <w:tcPr>
            <w:tcW w:w="1006" w:type="dxa"/>
          </w:tcPr>
          <w:p w:rsidR="00605D69" w:rsidRPr="00967131" w:rsidRDefault="00605D69" w:rsidP="00605D69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</w:t>
            </w:r>
          </w:p>
        </w:tc>
        <w:tc>
          <w:tcPr>
            <w:tcW w:w="1007" w:type="dxa"/>
          </w:tcPr>
          <w:p w:rsidR="00605D69" w:rsidRPr="00967131" w:rsidRDefault="00605D69" w:rsidP="00605D69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ССС</w:t>
            </w:r>
          </w:p>
        </w:tc>
        <w:tc>
          <w:tcPr>
            <w:tcW w:w="1008" w:type="dxa"/>
          </w:tcPr>
          <w:p w:rsidR="00605D69" w:rsidRPr="00967131" w:rsidRDefault="00605D69" w:rsidP="00605D69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ВКВ</w:t>
            </w:r>
          </w:p>
        </w:tc>
        <w:tc>
          <w:tcPr>
            <w:tcW w:w="1008" w:type="dxa"/>
          </w:tcPr>
          <w:p w:rsidR="00605D69" w:rsidRPr="00967131" w:rsidRDefault="00605D69" w:rsidP="00605D69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ВШС</w:t>
            </w:r>
          </w:p>
        </w:tc>
        <w:tc>
          <w:tcPr>
            <w:tcW w:w="1007" w:type="dxa"/>
          </w:tcPr>
          <w:p w:rsidR="00605D69" w:rsidRPr="00967131" w:rsidRDefault="00605D69" w:rsidP="00605D69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ВСС</w:t>
            </w:r>
          </w:p>
        </w:tc>
        <w:tc>
          <w:tcPr>
            <w:tcW w:w="1013" w:type="dxa"/>
          </w:tcPr>
          <w:p w:rsidR="00605D69" w:rsidRPr="00F40D69" w:rsidRDefault="00605D69" w:rsidP="00605D69">
            <w:pPr>
              <w:pStyle w:val="NoSpacing"/>
              <w:jc w:val="center"/>
              <w:rPr>
                <w:b/>
                <w:sz w:val="18"/>
                <w:szCs w:val="18"/>
                <w:lang w:val="sr-Latn-CS"/>
              </w:rPr>
            </w:pPr>
            <w:r w:rsidRPr="00967131">
              <w:rPr>
                <w:b/>
                <w:sz w:val="18"/>
                <w:szCs w:val="18"/>
              </w:rPr>
              <w:t>Укупно</w:t>
            </w:r>
          </w:p>
        </w:tc>
      </w:tr>
      <w:tr w:rsidR="00605D69" w:rsidRPr="00967131" w:rsidTr="00605D69">
        <w:trPr>
          <w:trHeight w:val="228"/>
        </w:trPr>
        <w:tc>
          <w:tcPr>
            <w:tcW w:w="624" w:type="dxa"/>
          </w:tcPr>
          <w:p w:rsidR="00605D69" w:rsidRPr="00F40D69" w:rsidRDefault="00605D69" w:rsidP="00605D69">
            <w:pPr>
              <w:pStyle w:val="NoSpacing"/>
              <w:rPr>
                <w:sz w:val="18"/>
                <w:szCs w:val="18"/>
                <w:lang w:val="sr-Latn-CS"/>
              </w:rPr>
            </w:pPr>
            <w:r>
              <w:rPr>
                <w:sz w:val="18"/>
                <w:szCs w:val="18"/>
                <w:lang w:val="sr-Latn-CS"/>
              </w:rPr>
              <w:t>1.</w:t>
            </w:r>
          </w:p>
        </w:tc>
        <w:tc>
          <w:tcPr>
            <w:tcW w:w="1464" w:type="dxa"/>
          </w:tcPr>
          <w:p w:rsidR="00605D69" w:rsidRPr="00967131" w:rsidRDefault="00605D69" w:rsidP="00605D69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Директор</w:t>
            </w:r>
          </w:p>
        </w:tc>
        <w:tc>
          <w:tcPr>
            <w:tcW w:w="1008" w:type="dxa"/>
          </w:tcPr>
          <w:p w:rsidR="00605D69" w:rsidRPr="00967131" w:rsidRDefault="00605D69" w:rsidP="00605D69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</w:t>
            </w:r>
          </w:p>
        </w:tc>
        <w:tc>
          <w:tcPr>
            <w:tcW w:w="1006" w:type="dxa"/>
          </w:tcPr>
          <w:p w:rsidR="00605D69" w:rsidRDefault="00605D69" w:rsidP="00605D69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</w:t>
            </w:r>
          </w:p>
        </w:tc>
        <w:tc>
          <w:tcPr>
            <w:tcW w:w="1007" w:type="dxa"/>
          </w:tcPr>
          <w:p w:rsidR="00605D69" w:rsidRDefault="00605D69" w:rsidP="00605D69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</w:t>
            </w:r>
          </w:p>
        </w:tc>
        <w:tc>
          <w:tcPr>
            <w:tcW w:w="1008" w:type="dxa"/>
          </w:tcPr>
          <w:p w:rsidR="00605D69" w:rsidRDefault="00605D69" w:rsidP="00605D69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</w:t>
            </w:r>
          </w:p>
        </w:tc>
        <w:tc>
          <w:tcPr>
            <w:tcW w:w="1008" w:type="dxa"/>
          </w:tcPr>
          <w:p w:rsidR="00605D69" w:rsidRDefault="00605D69" w:rsidP="00605D69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</w:t>
            </w:r>
          </w:p>
        </w:tc>
        <w:tc>
          <w:tcPr>
            <w:tcW w:w="1007" w:type="dxa"/>
          </w:tcPr>
          <w:p w:rsidR="00605D69" w:rsidRDefault="00605D69" w:rsidP="00605D69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013" w:type="dxa"/>
          </w:tcPr>
          <w:p w:rsidR="00605D69" w:rsidRPr="00967131" w:rsidRDefault="00605D69" w:rsidP="00605D69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</w:tr>
      <w:tr w:rsidR="00605D69" w:rsidRPr="00967131" w:rsidTr="00605D69">
        <w:trPr>
          <w:trHeight w:val="440"/>
        </w:trPr>
        <w:tc>
          <w:tcPr>
            <w:tcW w:w="624" w:type="dxa"/>
          </w:tcPr>
          <w:p w:rsidR="00605D69" w:rsidRPr="00967131" w:rsidRDefault="00605D69" w:rsidP="00605D69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1464" w:type="dxa"/>
          </w:tcPr>
          <w:p w:rsidR="00605D69" w:rsidRPr="00967131" w:rsidRDefault="00605D69" w:rsidP="00605D69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Медицински сектор</w:t>
            </w:r>
          </w:p>
        </w:tc>
        <w:tc>
          <w:tcPr>
            <w:tcW w:w="1008" w:type="dxa"/>
          </w:tcPr>
          <w:p w:rsidR="00605D69" w:rsidRPr="00605D69" w:rsidRDefault="00605D69" w:rsidP="00605D69">
            <w:pPr>
              <w:pStyle w:val="NoSpacing"/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1006" w:type="dxa"/>
          </w:tcPr>
          <w:p w:rsidR="00605D69" w:rsidRPr="00605D69" w:rsidRDefault="00605D69" w:rsidP="00605D69">
            <w:pPr>
              <w:pStyle w:val="NoSpacing"/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---</w:t>
            </w:r>
          </w:p>
        </w:tc>
        <w:tc>
          <w:tcPr>
            <w:tcW w:w="1007" w:type="dxa"/>
          </w:tcPr>
          <w:p w:rsidR="00605D69" w:rsidRPr="00605D69" w:rsidRDefault="00605D69" w:rsidP="00605D69">
            <w:pPr>
              <w:pStyle w:val="NoSpacing"/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  <w:lang w:val="sr-Cyrl-CS"/>
              </w:rPr>
              <w:t>0</w:t>
            </w:r>
          </w:p>
        </w:tc>
        <w:tc>
          <w:tcPr>
            <w:tcW w:w="1008" w:type="dxa"/>
          </w:tcPr>
          <w:p w:rsidR="00605D69" w:rsidRPr="00967131" w:rsidRDefault="00605D69" w:rsidP="00605D69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</w:t>
            </w:r>
          </w:p>
        </w:tc>
        <w:tc>
          <w:tcPr>
            <w:tcW w:w="1008" w:type="dxa"/>
          </w:tcPr>
          <w:p w:rsidR="00605D69" w:rsidRPr="00605D69" w:rsidRDefault="00605D69" w:rsidP="00605D69">
            <w:pPr>
              <w:pStyle w:val="NoSpacing"/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2</w:t>
            </w:r>
          </w:p>
        </w:tc>
        <w:tc>
          <w:tcPr>
            <w:tcW w:w="1007" w:type="dxa"/>
          </w:tcPr>
          <w:p w:rsidR="00605D69" w:rsidRPr="00605D69" w:rsidRDefault="00605D69" w:rsidP="00605D69">
            <w:pPr>
              <w:pStyle w:val="NoSpacing"/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2</w:t>
            </w:r>
          </w:p>
        </w:tc>
        <w:tc>
          <w:tcPr>
            <w:tcW w:w="1013" w:type="dxa"/>
          </w:tcPr>
          <w:p w:rsidR="00605D69" w:rsidRPr="00605D69" w:rsidRDefault="00605D69" w:rsidP="00605D69">
            <w:pPr>
              <w:pStyle w:val="NoSpacing"/>
              <w:jc w:val="center"/>
              <w:rPr>
                <w:b/>
                <w:sz w:val="18"/>
                <w:szCs w:val="18"/>
                <w:lang w:val="sr-Cyrl-CS"/>
              </w:rPr>
            </w:pPr>
            <w:r>
              <w:rPr>
                <w:b/>
                <w:sz w:val="18"/>
                <w:szCs w:val="18"/>
                <w:lang w:val="sr-Cyrl-CS"/>
              </w:rPr>
              <w:t>15</w:t>
            </w:r>
          </w:p>
        </w:tc>
      </w:tr>
      <w:tr w:rsidR="00605D69" w:rsidRPr="00967131" w:rsidTr="00605D69">
        <w:trPr>
          <w:trHeight w:val="440"/>
        </w:trPr>
        <w:tc>
          <w:tcPr>
            <w:tcW w:w="624" w:type="dxa"/>
          </w:tcPr>
          <w:p w:rsidR="00605D69" w:rsidRDefault="00605D69" w:rsidP="00605D69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1464" w:type="dxa"/>
          </w:tcPr>
          <w:p w:rsidR="00605D69" w:rsidRDefault="00605D69" w:rsidP="00605D69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Туристички сектор</w:t>
            </w:r>
          </w:p>
        </w:tc>
        <w:tc>
          <w:tcPr>
            <w:tcW w:w="1008" w:type="dxa"/>
          </w:tcPr>
          <w:p w:rsidR="00605D69" w:rsidRPr="00605D69" w:rsidRDefault="00605D69" w:rsidP="00605D69">
            <w:pPr>
              <w:pStyle w:val="NoSpacing"/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3</w:t>
            </w:r>
          </w:p>
        </w:tc>
        <w:tc>
          <w:tcPr>
            <w:tcW w:w="1006" w:type="dxa"/>
          </w:tcPr>
          <w:p w:rsidR="00605D69" w:rsidRPr="00605D69" w:rsidRDefault="00605D69" w:rsidP="00605D69">
            <w:pPr>
              <w:pStyle w:val="NoSpacing"/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  <w:lang w:val="sr-Cyrl-CS"/>
              </w:rPr>
              <w:t>5</w:t>
            </w:r>
          </w:p>
        </w:tc>
        <w:tc>
          <w:tcPr>
            <w:tcW w:w="1007" w:type="dxa"/>
          </w:tcPr>
          <w:p w:rsidR="00605D69" w:rsidRPr="00605D69" w:rsidRDefault="00605D69" w:rsidP="00605D69">
            <w:pPr>
              <w:pStyle w:val="NoSpacing"/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9</w:t>
            </w:r>
          </w:p>
        </w:tc>
        <w:tc>
          <w:tcPr>
            <w:tcW w:w="1008" w:type="dxa"/>
          </w:tcPr>
          <w:p w:rsidR="00605D69" w:rsidRPr="00605D69" w:rsidRDefault="00605D69" w:rsidP="00605D69">
            <w:pPr>
              <w:pStyle w:val="NoSpacing"/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1008" w:type="dxa"/>
          </w:tcPr>
          <w:p w:rsidR="00605D69" w:rsidRDefault="00605D69" w:rsidP="00605D69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007" w:type="dxa"/>
          </w:tcPr>
          <w:p w:rsidR="00605D69" w:rsidRDefault="00605D69" w:rsidP="00605D69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013" w:type="dxa"/>
          </w:tcPr>
          <w:p w:rsidR="00605D69" w:rsidRPr="00605D69" w:rsidRDefault="00605D69" w:rsidP="00605D69">
            <w:pPr>
              <w:pStyle w:val="NoSpacing"/>
              <w:jc w:val="center"/>
              <w:rPr>
                <w:b/>
                <w:sz w:val="18"/>
                <w:szCs w:val="18"/>
                <w:lang w:val="sr-Cyrl-CS"/>
              </w:rPr>
            </w:pPr>
            <w:r>
              <w:rPr>
                <w:b/>
                <w:sz w:val="18"/>
                <w:szCs w:val="18"/>
                <w:lang w:val="sr-Cyrl-CS"/>
              </w:rPr>
              <w:t>32</w:t>
            </w:r>
          </w:p>
        </w:tc>
      </w:tr>
      <w:tr w:rsidR="00605D69" w:rsidRPr="00967131" w:rsidTr="00605D69">
        <w:trPr>
          <w:trHeight w:val="213"/>
        </w:trPr>
        <w:tc>
          <w:tcPr>
            <w:tcW w:w="624" w:type="dxa"/>
          </w:tcPr>
          <w:p w:rsidR="00605D69" w:rsidRDefault="00605D69" w:rsidP="00605D69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1464" w:type="dxa"/>
          </w:tcPr>
          <w:p w:rsidR="00605D69" w:rsidRDefault="00605D69" w:rsidP="00605D69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Сектор правних иопштих посл.</w:t>
            </w:r>
          </w:p>
        </w:tc>
        <w:tc>
          <w:tcPr>
            <w:tcW w:w="1008" w:type="dxa"/>
          </w:tcPr>
          <w:p w:rsidR="00605D69" w:rsidRDefault="00605D69" w:rsidP="00605D69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006" w:type="dxa"/>
          </w:tcPr>
          <w:p w:rsidR="00605D69" w:rsidRPr="00605D69" w:rsidRDefault="00605D69" w:rsidP="00605D69">
            <w:pPr>
              <w:pStyle w:val="NoSpacing"/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6</w:t>
            </w:r>
          </w:p>
        </w:tc>
        <w:tc>
          <w:tcPr>
            <w:tcW w:w="1007" w:type="dxa"/>
          </w:tcPr>
          <w:p w:rsidR="00605D69" w:rsidRDefault="00605D69" w:rsidP="00605D69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008" w:type="dxa"/>
          </w:tcPr>
          <w:p w:rsidR="00605D69" w:rsidRDefault="00605D69" w:rsidP="00605D69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</w:t>
            </w:r>
          </w:p>
        </w:tc>
        <w:tc>
          <w:tcPr>
            <w:tcW w:w="1008" w:type="dxa"/>
          </w:tcPr>
          <w:p w:rsidR="00605D69" w:rsidRDefault="00605D69" w:rsidP="00605D69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007" w:type="dxa"/>
          </w:tcPr>
          <w:p w:rsidR="00605D69" w:rsidRDefault="00605D69" w:rsidP="00605D69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013" w:type="dxa"/>
          </w:tcPr>
          <w:p w:rsidR="00605D69" w:rsidRPr="00605D69" w:rsidRDefault="00605D69" w:rsidP="00605D69">
            <w:pPr>
              <w:pStyle w:val="NoSpacing"/>
              <w:jc w:val="center"/>
              <w:rPr>
                <w:b/>
                <w:sz w:val="18"/>
                <w:szCs w:val="18"/>
                <w:lang w:val="sr-Cyrl-CS"/>
              </w:rPr>
            </w:pPr>
            <w:r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  <w:lang w:val="sr-Cyrl-CS"/>
              </w:rPr>
              <w:t>6</w:t>
            </w:r>
          </w:p>
        </w:tc>
      </w:tr>
      <w:tr w:rsidR="00605D69" w:rsidRPr="00967131" w:rsidTr="00605D69">
        <w:trPr>
          <w:trHeight w:val="228"/>
        </w:trPr>
        <w:tc>
          <w:tcPr>
            <w:tcW w:w="624" w:type="dxa"/>
          </w:tcPr>
          <w:p w:rsidR="00605D69" w:rsidRDefault="00605D69" w:rsidP="00605D69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1464" w:type="dxa"/>
          </w:tcPr>
          <w:p w:rsidR="00605D69" w:rsidRDefault="00605D69" w:rsidP="00605D69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Финансијско-ком.сектор</w:t>
            </w:r>
          </w:p>
        </w:tc>
        <w:tc>
          <w:tcPr>
            <w:tcW w:w="1008" w:type="dxa"/>
          </w:tcPr>
          <w:p w:rsidR="00605D69" w:rsidRDefault="00605D69" w:rsidP="00605D69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</w:t>
            </w:r>
          </w:p>
        </w:tc>
        <w:tc>
          <w:tcPr>
            <w:tcW w:w="1006" w:type="dxa"/>
          </w:tcPr>
          <w:p w:rsidR="00605D69" w:rsidRDefault="00605D69" w:rsidP="00605D69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007" w:type="dxa"/>
          </w:tcPr>
          <w:p w:rsidR="00605D69" w:rsidRPr="00605D69" w:rsidRDefault="00605D69" w:rsidP="00605D69">
            <w:pPr>
              <w:pStyle w:val="NoSpacing"/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1008" w:type="dxa"/>
          </w:tcPr>
          <w:p w:rsidR="00605D69" w:rsidRDefault="00605D69" w:rsidP="00605D69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</w:t>
            </w:r>
          </w:p>
        </w:tc>
        <w:tc>
          <w:tcPr>
            <w:tcW w:w="1008" w:type="dxa"/>
          </w:tcPr>
          <w:p w:rsidR="00605D69" w:rsidRDefault="00605D69" w:rsidP="00605D69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007" w:type="dxa"/>
          </w:tcPr>
          <w:p w:rsidR="00605D69" w:rsidRDefault="00605D69" w:rsidP="00605D69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013" w:type="dxa"/>
          </w:tcPr>
          <w:p w:rsidR="00605D69" w:rsidRPr="00230E13" w:rsidRDefault="00230E13" w:rsidP="00605D69">
            <w:pPr>
              <w:pStyle w:val="NoSpacing"/>
              <w:jc w:val="center"/>
              <w:rPr>
                <w:b/>
                <w:sz w:val="18"/>
                <w:szCs w:val="18"/>
                <w:lang w:val="sr-Cyrl-CS"/>
              </w:rPr>
            </w:pPr>
            <w:r>
              <w:rPr>
                <w:b/>
                <w:sz w:val="18"/>
                <w:szCs w:val="18"/>
                <w:lang w:val="sr-Cyrl-CS"/>
              </w:rPr>
              <w:t>8</w:t>
            </w:r>
          </w:p>
        </w:tc>
      </w:tr>
      <w:tr w:rsidR="00605D69" w:rsidRPr="00967131" w:rsidTr="00605D69">
        <w:trPr>
          <w:trHeight w:val="228"/>
        </w:trPr>
        <w:tc>
          <w:tcPr>
            <w:tcW w:w="624" w:type="dxa"/>
          </w:tcPr>
          <w:p w:rsidR="00605D69" w:rsidRPr="00967131" w:rsidRDefault="00605D69" w:rsidP="00605D69">
            <w:pPr>
              <w:pStyle w:val="NoSpacing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64" w:type="dxa"/>
          </w:tcPr>
          <w:p w:rsidR="00605D69" w:rsidRPr="00967131" w:rsidRDefault="00605D69" w:rsidP="00605D69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967131">
              <w:rPr>
                <w:b/>
                <w:sz w:val="18"/>
                <w:szCs w:val="18"/>
              </w:rPr>
              <w:t>УКУПНО</w:t>
            </w:r>
          </w:p>
        </w:tc>
        <w:tc>
          <w:tcPr>
            <w:tcW w:w="1008" w:type="dxa"/>
          </w:tcPr>
          <w:p w:rsidR="00605D69" w:rsidRPr="00230E13" w:rsidRDefault="00605D69" w:rsidP="00605D69">
            <w:pPr>
              <w:pStyle w:val="NoSpacing"/>
              <w:jc w:val="center"/>
              <w:rPr>
                <w:b/>
                <w:sz w:val="18"/>
                <w:szCs w:val="18"/>
                <w:lang w:val="sr-Cyrl-CS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230E13">
              <w:rPr>
                <w:b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1006" w:type="dxa"/>
          </w:tcPr>
          <w:p w:rsidR="00605D69" w:rsidRPr="00230E13" w:rsidRDefault="00605D69" w:rsidP="00605D69">
            <w:pPr>
              <w:pStyle w:val="NoSpacing"/>
              <w:jc w:val="center"/>
              <w:rPr>
                <w:b/>
                <w:sz w:val="18"/>
                <w:szCs w:val="18"/>
                <w:lang w:val="sr-Cyrl-CS"/>
              </w:rPr>
            </w:pPr>
            <w:r>
              <w:rPr>
                <w:b/>
                <w:sz w:val="18"/>
                <w:szCs w:val="18"/>
              </w:rPr>
              <w:t>2</w:t>
            </w:r>
            <w:r w:rsidR="00230E13">
              <w:rPr>
                <w:b/>
                <w:sz w:val="18"/>
                <w:szCs w:val="18"/>
                <w:lang w:val="sr-Cyrl-CS"/>
              </w:rPr>
              <w:t>2</w:t>
            </w:r>
          </w:p>
        </w:tc>
        <w:tc>
          <w:tcPr>
            <w:tcW w:w="1007" w:type="dxa"/>
          </w:tcPr>
          <w:p w:rsidR="00605D69" w:rsidRPr="00230E13" w:rsidRDefault="00605D69" w:rsidP="00605D69">
            <w:pPr>
              <w:pStyle w:val="NoSpacing"/>
              <w:jc w:val="center"/>
              <w:rPr>
                <w:b/>
                <w:sz w:val="18"/>
                <w:szCs w:val="18"/>
                <w:lang w:val="sr-Cyrl-CS"/>
              </w:rPr>
            </w:pPr>
            <w:r>
              <w:rPr>
                <w:b/>
                <w:sz w:val="18"/>
                <w:szCs w:val="18"/>
              </w:rPr>
              <w:t>2</w:t>
            </w:r>
            <w:r w:rsidR="00230E13">
              <w:rPr>
                <w:b/>
                <w:sz w:val="18"/>
                <w:szCs w:val="18"/>
                <w:lang w:val="sr-Cyrl-CS"/>
              </w:rPr>
              <w:t>4</w:t>
            </w:r>
          </w:p>
        </w:tc>
        <w:tc>
          <w:tcPr>
            <w:tcW w:w="1008" w:type="dxa"/>
          </w:tcPr>
          <w:p w:rsidR="00605D69" w:rsidRPr="00230E13" w:rsidRDefault="00230E13" w:rsidP="00605D69">
            <w:pPr>
              <w:pStyle w:val="NoSpacing"/>
              <w:jc w:val="center"/>
              <w:rPr>
                <w:b/>
                <w:sz w:val="18"/>
                <w:szCs w:val="18"/>
                <w:lang w:val="sr-Cyrl-CS"/>
              </w:rPr>
            </w:pPr>
            <w:r>
              <w:rPr>
                <w:b/>
                <w:sz w:val="18"/>
                <w:szCs w:val="18"/>
                <w:lang w:val="sr-Cyrl-CS"/>
              </w:rPr>
              <w:t>1</w:t>
            </w:r>
          </w:p>
        </w:tc>
        <w:tc>
          <w:tcPr>
            <w:tcW w:w="1008" w:type="dxa"/>
          </w:tcPr>
          <w:p w:rsidR="00605D69" w:rsidRPr="00230E13" w:rsidRDefault="00230E13" w:rsidP="00605D69">
            <w:pPr>
              <w:pStyle w:val="NoSpacing"/>
              <w:jc w:val="center"/>
              <w:rPr>
                <w:b/>
                <w:sz w:val="18"/>
                <w:szCs w:val="18"/>
                <w:lang w:val="sr-Cyrl-CS"/>
              </w:rPr>
            </w:pPr>
            <w:r>
              <w:rPr>
                <w:b/>
                <w:sz w:val="18"/>
                <w:szCs w:val="18"/>
                <w:lang w:val="sr-Cyrl-CS"/>
              </w:rPr>
              <w:t>6</w:t>
            </w:r>
          </w:p>
        </w:tc>
        <w:tc>
          <w:tcPr>
            <w:tcW w:w="1007" w:type="dxa"/>
          </w:tcPr>
          <w:p w:rsidR="00605D69" w:rsidRPr="00230E13" w:rsidRDefault="00230E13" w:rsidP="00605D69">
            <w:pPr>
              <w:pStyle w:val="NoSpacing"/>
              <w:jc w:val="center"/>
              <w:rPr>
                <w:b/>
                <w:sz w:val="18"/>
                <w:szCs w:val="18"/>
                <w:lang w:val="sr-Cyrl-CS"/>
              </w:rPr>
            </w:pPr>
            <w:r>
              <w:rPr>
                <w:b/>
                <w:sz w:val="18"/>
                <w:szCs w:val="18"/>
                <w:lang w:val="sr-Cyrl-CS"/>
              </w:rPr>
              <w:t>9</w:t>
            </w:r>
          </w:p>
        </w:tc>
        <w:tc>
          <w:tcPr>
            <w:tcW w:w="1013" w:type="dxa"/>
          </w:tcPr>
          <w:p w:rsidR="00605D69" w:rsidRPr="00230E13" w:rsidRDefault="00605D69" w:rsidP="00605D69">
            <w:pPr>
              <w:pStyle w:val="NoSpacing"/>
              <w:jc w:val="center"/>
              <w:rPr>
                <w:b/>
                <w:sz w:val="18"/>
                <w:szCs w:val="18"/>
                <w:lang w:val="sr-Cyrl-CS"/>
              </w:rPr>
            </w:pPr>
            <w:r>
              <w:rPr>
                <w:b/>
                <w:sz w:val="18"/>
                <w:szCs w:val="18"/>
              </w:rPr>
              <w:t>7</w:t>
            </w:r>
            <w:r w:rsidR="00230E13">
              <w:rPr>
                <w:b/>
                <w:sz w:val="18"/>
                <w:szCs w:val="18"/>
                <w:lang w:val="sr-Cyrl-CS"/>
              </w:rPr>
              <w:t>2</w:t>
            </w:r>
          </w:p>
        </w:tc>
      </w:tr>
    </w:tbl>
    <w:p w:rsidR="00605D69" w:rsidRPr="00EC1477" w:rsidRDefault="00605D69" w:rsidP="00605D69">
      <w:pPr>
        <w:pStyle w:val="NoSpacing"/>
        <w:jc w:val="both"/>
        <w:rPr>
          <w:sz w:val="26"/>
          <w:szCs w:val="26"/>
        </w:rPr>
      </w:pPr>
    </w:p>
    <w:p w:rsidR="00605D69" w:rsidRPr="00AE46F3" w:rsidRDefault="00605D69" w:rsidP="00605D69">
      <w:pPr>
        <w:pStyle w:val="NoSpacing"/>
        <w:jc w:val="both"/>
        <w:rPr>
          <w:sz w:val="26"/>
          <w:szCs w:val="26"/>
        </w:rPr>
      </w:pPr>
      <w:r w:rsidRPr="00AE46F3">
        <w:rPr>
          <w:sz w:val="26"/>
          <w:szCs w:val="26"/>
        </w:rPr>
        <w:t xml:space="preserve"> </w:t>
      </w:r>
      <w:r w:rsidR="00230E13">
        <w:rPr>
          <w:sz w:val="26"/>
          <w:szCs w:val="26"/>
        </w:rPr>
        <w:t xml:space="preserve">    У периоду: 01.01.-31.12.201</w:t>
      </w:r>
      <w:r w:rsidR="00230E13">
        <w:rPr>
          <w:sz w:val="26"/>
          <w:szCs w:val="26"/>
          <w:lang w:val="sr-Cyrl-CS"/>
        </w:rPr>
        <w:t>5</w:t>
      </w:r>
      <w:r>
        <w:rPr>
          <w:sz w:val="26"/>
          <w:szCs w:val="26"/>
        </w:rPr>
        <w:t>.</w:t>
      </w:r>
      <w:r w:rsidRPr="00AE46F3">
        <w:rPr>
          <w:sz w:val="26"/>
          <w:szCs w:val="26"/>
        </w:rPr>
        <w:t xml:space="preserve"> Ј.У. Бања „Двор</w:t>
      </w:r>
      <w:r>
        <w:rPr>
          <w:sz w:val="26"/>
          <w:szCs w:val="26"/>
        </w:rPr>
        <w:t>ови</w:t>
      </w:r>
      <w:proofErr w:type="gramStart"/>
      <w:r>
        <w:rPr>
          <w:sz w:val="26"/>
          <w:szCs w:val="26"/>
        </w:rPr>
        <w:t>“ је</w:t>
      </w:r>
      <w:proofErr w:type="gramEnd"/>
      <w:r>
        <w:rPr>
          <w:sz w:val="26"/>
          <w:szCs w:val="26"/>
        </w:rPr>
        <w:t xml:space="preserve"> запошљавала просјеч</w:t>
      </w:r>
      <w:r w:rsidR="00230E13">
        <w:rPr>
          <w:sz w:val="26"/>
          <w:szCs w:val="26"/>
        </w:rPr>
        <w:t>но 7</w:t>
      </w:r>
      <w:r w:rsidR="00230E13">
        <w:rPr>
          <w:sz w:val="26"/>
          <w:szCs w:val="26"/>
          <w:lang w:val="sr-Cyrl-CS"/>
        </w:rPr>
        <w:t>4</w:t>
      </w:r>
      <w:r w:rsidR="00230E13">
        <w:rPr>
          <w:sz w:val="26"/>
          <w:szCs w:val="26"/>
        </w:rPr>
        <w:t xml:space="preserve"> радника. </w:t>
      </w:r>
      <w:proofErr w:type="gramStart"/>
      <w:r w:rsidR="00230E13">
        <w:rPr>
          <w:sz w:val="26"/>
          <w:szCs w:val="26"/>
        </w:rPr>
        <w:t>На дан 31.12.201</w:t>
      </w:r>
      <w:r w:rsidR="00230E13">
        <w:rPr>
          <w:sz w:val="26"/>
          <w:szCs w:val="26"/>
          <w:lang w:val="sr-Cyrl-CS"/>
        </w:rPr>
        <w:t>5</w:t>
      </w:r>
      <w:r w:rsidR="00230E13">
        <w:rPr>
          <w:sz w:val="26"/>
          <w:szCs w:val="26"/>
        </w:rPr>
        <w:t>.</w:t>
      </w:r>
      <w:proofErr w:type="gramEnd"/>
      <w:r w:rsidR="00230E13">
        <w:rPr>
          <w:sz w:val="26"/>
          <w:szCs w:val="26"/>
        </w:rPr>
        <w:t xml:space="preserve"> Установа запошљава укупно 7</w:t>
      </w:r>
      <w:r w:rsidR="00230E13">
        <w:rPr>
          <w:sz w:val="26"/>
          <w:szCs w:val="26"/>
          <w:lang w:val="sr-Cyrl-CS"/>
        </w:rPr>
        <w:t>2</w:t>
      </w:r>
      <w:r w:rsidR="00230E13">
        <w:rPr>
          <w:sz w:val="26"/>
          <w:szCs w:val="26"/>
        </w:rPr>
        <w:t xml:space="preserve"> радника од тога: </w:t>
      </w:r>
      <w:r w:rsidR="00230E13">
        <w:rPr>
          <w:sz w:val="26"/>
          <w:szCs w:val="26"/>
          <w:lang w:val="sr-Cyrl-CS"/>
        </w:rPr>
        <w:t>68</w:t>
      </w:r>
      <w:r w:rsidRPr="00AE46F3">
        <w:rPr>
          <w:sz w:val="26"/>
          <w:szCs w:val="26"/>
        </w:rPr>
        <w:t xml:space="preserve"> радни</w:t>
      </w:r>
      <w:r w:rsidR="00230E13">
        <w:rPr>
          <w:sz w:val="26"/>
          <w:szCs w:val="26"/>
        </w:rPr>
        <w:t>ка у сталном радном односу</w:t>
      </w:r>
      <w:r w:rsidR="00230E13">
        <w:rPr>
          <w:sz w:val="26"/>
          <w:szCs w:val="26"/>
          <w:lang w:val="sr-Cyrl-CS"/>
        </w:rPr>
        <w:t xml:space="preserve"> 4</w:t>
      </w:r>
      <w:r w:rsidRPr="00AE46F3">
        <w:rPr>
          <w:sz w:val="26"/>
          <w:szCs w:val="26"/>
        </w:rPr>
        <w:t xml:space="preserve"> радника на одређено вријеме</w:t>
      </w:r>
      <w:proofErr w:type="gramStart"/>
      <w:r>
        <w:rPr>
          <w:sz w:val="26"/>
          <w:szCs w:val="26"/>
        </w:rPr>
        <w:t xml:space="preserve">, </w:t>
      </w:r>
      <w:r w:rsidRPr="00AE46F3">
        <w:rPr>
          <w:sz w:val="26"/>
          <w:szCs w:val="26"/>
        </w:rPr>
        <w:t xml:space="preserve"> са</w:t>
      </w:r>
      <w:proofErr w:type="gramEnd"/>
      <w:r w:rsidRPr="00AE46F3">
        <w:rPr>
          <w:sz w:val="26"/>
          <w:szCs w:val="26"/>
        </w:rPr>
        <w:t xml:space="preserve"> следећим распоредом по секторима и службама:</w:t>
      </w:r>
    </w:p>
    <w:p w:rsidR="00605D69" w:rsidRDefault="00605D69" w:rsidP="00605D69">
      <w:pPr>
        <w:pStyle w:val="NoSpacing"/>
        <w:numPr>
          <w:ilvl w:val="0"/>
          <w:numId w:val="5"/>
        </w:numPr>
        <w:jc w:val="both"/>
        <w:rPr>
          <w:sz w:val="26"/>
          <w:szCs w:val="26"/>
        </w:rPr>
      </w:pPr>
      <w:r w:rsidRPr="00AE46F3">
        <w:rPr>
          <w:sz w:val="26"/>
          <w:szCs w:val="26"/>
        </w:rPr>
        <w:t>Медицински се</w:t>
      </w:r>
      <w:r>
        <w:rPr>
          <w:sz w:val="26"/>
          <w:szCs w:val="26"/>
        </w:rPr>
        <w:t>кто</w:t>
      </w:r>
      <w:r w:rsidR="00230E13">
        <w:rPr>
          <w:sz w:val="26"/>
          <w:szCs w:val="26"/>
        </w:rPr>
        <w:t xml:space="preserve">р                             </w:t>
      </w:r>
      <w:r w:rsidR="00230E13">
        <w:rPr>
          <w:sz w:val="26"/>
          <w:szCs w:val="26"/>
          <w:lang w:val="sr-Cyrl-CS"/>
        </w:rPr>
        <w:t>15</w:t>
      </w:r>
      <w:r w:rsidRPr="00AE46F3">
        <w:rPr>
          <w:sz w:val="26"/>
          <w:szCs w:val="26"/>
        </w:rPr>
        <w:t xml:space="preserve"> радник</w:t>
      </w:r>
      <w:r>
        <w:rPr>
          <w:sz w:val="26"/>
          <w:szCs w:val="26"/>
        </w:rPr>
        <w:t>а</w:t>
      </w:r>
    </w:p>
    <w:p w:rsidR="00605D69" w:rsidRDefault="00605D69" w:rsidP="00605D69">
      <w:pPr>
        <w:pStyle w:val="NoSpacing"/>
        <w:numPr>
          <w:ilvl w:val="0"/>
          <w:numId w:val="5"/>
        </w:num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Туристички сектор  </w:t>
      </w:r>
      <w:r w:rsidR="00230E13">
        <w:rPr>
          <w:sz w:val="26"/>
          <w:szCs w:val="26"/>
        </w:rPr>
        <w:t xml:space="preserve">                              </w:t>
      </w:r>
      <w:r w:rsidR="00230E13">
        <w:rPr>
          <w:sz w:val="26"/>
          <w:szCs w:val="26"/>
          <w:lang w:val="sr-Cyrl-CS"/>
        </w:rPr>
        <w:t>32</w:t>
      </w:r>
      <w:r>
        <w:rPr>
          <w:sz w:val="26"/>
          <w:szCs w:val="26"/>
        </w:rPr>
        <w:t xml:space="preserve"> радника</w:t>
      </w:r>
    </w:p>
    <w:p w:rsidR="00605D69" w:rsidRDefault="00605D69" w:rsidP="00605D69">
      <w:pPr>
        <w:pStyle w:val="NoSpacing"/>
        <w:numPr>
          <w:ilvl w:val="0"/>
          <w:numId w:val="5"/>
        </w:numPr>
        <w:jc w:val="both"/>
        <w:rPr>
          <w:sz w:val="26"/>
          <w:szCs w:val="26"/>
        </w:rPr>
      </w:pPr>
      <w:r>
        <w:rPr>
          <w:sz w:val="26"/>
          <w:szCs w:val="26"/>
        </w:rPr>
        <w:t>Сект</w:t>
      </w:r>
      <w:r w:rsidR="00230E13">
        <w:rPr>
          <w:sz w:val="26"/>
          <w:szCs w:val="26"/>
        </w:rPr>
        <w:t>ор правних и општих послова   1</w:t>
      </w:r>
      <w:r w:rsidR="00230E13">
        <w:rPr>
          <w:sz w:val="26"/>
          <w:szCs w:val="26"/>
          <w:lang w:val="sr-Cyrl-CS"/>
        </w:rPr>
        <w:t>6</w:t>
      </w:r>
      <w:r>
        <w:rPr>
          <w:sz w:val="26"/>
          <w:szCs w:val="26"/>
        </w:rPr>
        <w:t xml:space="preserve"> радника</w:t>
      </w:r>
    </w:p>
    <w:p w:rsidR="00605D69" w:rsidRPr="00F83B5C" w:rsidRDefault="00605D69" w:rsidP="00605D69">
      <w:pPr>
        <w:pStyle w:val="NoSpacing"/>
        <w:numPr>
          <w:ilvl w:val="0"/>
          <w:numId w:val="5"/>
        </w:numPr>
        <w:jc w:val="both"/>
        <w:rPr>
          <w:sz w:val="26"/>
          <w:szCs w:val="26"/>
        </w:rPr>
      </w:pPr>
      <w:r>
        <w:rPr>
          <w:sz w:val="26"/>
          <w:szCs w:val="26"/>
        </w:rPr>
        <w:t>Финан. ко</w:t>
      </w:r>
      <w:r w:rsidR="00230E13">
        <w:rPr>
          <w:sz w:val="26"/>
          <w:szCs w:val="26"/>
        </w:rPr>
        <w:t xml:space="preserve">мерцијални сектор              </w:t>
      </w:r>
      <w:r w:rsidR="00230E13">
        <w:rPr>
          <w:sz w:val="26"/>
          <w:szCs w:val="26"/>
          <w:lang w:val="sr-Cyrl-CS"/>
        </w:rPr>
        <w:t>8</w:t>
      </w:r>
      <w:r>
        <w:rPr>
          <w:sz w:val="26"/>
          <w:szCs w:val="26"/>
        </w:rPr>
        <w:t xml:space="preserve"> радника.</w:t>
      </w:r>
    </w:p>
    <w:p w:rsidR="00605D69" w:rsidRDefault="00605D69" w:rsidP="00605D69">
      <w:pPr>
        <w:pStyle w:val="NoSpacing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Квалификациона струк</w:t>
      </w:r>
      <w:r w:rsidR="00230E13">
        <w:rPr>
          <w:sz w:val="26"/>
          <w:szCs w:val="26"/>
        </w:rPr>
        <w:t>тура запослених је следећа ВСС-</w:t>
      </w:r>
      <w:r w:rsidR="00230E13">
        <w:rPr>
          <w:sz w:val="26"/>
          <w:szCs w:val="26"/>
          <w:lang w:val="sr-Cyrl-CS"/>
        </w:rPr>
        <w:t>9</w:t>
      </w:r>
      <w:r w:rsidR="00230E13">
        <w:rPr>
          <w:sz w:val="26"/>
          <w:szCs w:val="26"/>
        </w:rPr>
        <w:t xml:space="preserve">, ВШС- </w:t>
      </w:r>
      <w:r w:rsidR="00230E13">
        <w:rPr>
          <w:sz w:val="26"/>
          <w:szCs w:val="26"/>
          <w:lang w:val="sr-Cyrl-CS"/>
        </w:rPr>
        <w:t>6</w:t>
      </w:r>
      <w:r w:rsidR="00230E13">
        <w:rPr>
          <w:sz w:val="26"/>
          <w:szCs w:val="26"/>
        </w:rPr>
        <w:t xml:space="preserve">, ССС– </w:t>
      </w:r>
      <w:r w:rsidR="00230E13">
        <w:rPr>
          <w:sz w:val="26"/>
          <w:szCs w:val="26"/>
          <w:lang w:val="sr-Cyrl-CS"/>
        </w:rPr>
        <w:t>24</w:t>
      </w:r>
      <w:proofErr w:type="gramStart"/>
      <w:r w:rsidR="00230E13">
        <w:rPr>
          <w:sz w:val="26"/>
          <w:szCs w:val="26"/>
        </w:rPr>
        <w:t>,</w:t>
      </w:r>
      <w:r w:rsidR="00230E13">
        <w:rPr>
          <w:sz w:val="26"/>
          <w:szCs w:val="26"/>
          <w:lang w:val="sr-Cyrl-CS"/>
        </w:rPr>
        <w:t>ВКВ</w:t>
      </w:r>
      <w:proofErr w:type="gramEnd"/>
      <w:r w:rsidR="00230E13">
        <w:rPr>
          <w:sz w:val="26"/>
          <w:szCs w:val="26"/>
          <w:lang w:val="sr-Cyrl-CS"/>
        </w:rPr>
        <w:t xml:space="preserve"> -1 </w:t>
      </w:r>
      <w:r w:rsidR="00230E13">
        <w:rPr>
          <w:sz w:val="26"/>
          <w:szCs w:val="26"/>
        </w:rPr>
        <w:t xml:space="preserve"> КВ – 2</w:t>
      </w:r>
      <w:r w:rsidR="00230E13">
        <w:rPr>
          <w:sz w:val="26"/>
          <w:szCs w:val="26"/>
          <w:lang w:val="sr-Cyrl-CS"/>
        </w:rPr>
        <w:t>2</w:t>
      </w:r>
      <w:r w:rsidR="00230E13">
        <w:rPr>
          <w:sz w:val="26"/>
          <w:szCs w:val="26"/>
        </w:rPr>
        <w:t>, НСС – 1</w:t>
      </w:r>
      <w:r w:rsidR="00230E13">
        <w:rPr>
          <w:sz w:val="26"/>
          <w:szCs w:val="26"/>
          <w:lang w:val="sr-Cyrl-CS"/>
        </w:rPr>
        <w:t>0</w:t>
      </w:r>
      <w:r>
        <w:rPr>
          <w:sz w:val="26"/>
          <w:szCs w:val="26"/>
        </w:rPr>
        <w:t>,</w:t>
      </w:r>
    </w:p>
    <w:p w:rsidR="00605D69" w:rsidRPr="00C210E6" w:rsidRDefault="00605D69" w:rsidP="00605D69">
      <w:pPr>
        <w:pStyle w:val="NoSpacing"/>
        <w:jc w:val="both"/>
        <w:rPr>
          <w:sz w:val="16"/>
          <w:szCs w:val="16"/>
        </w:rPr>
      </w:pPr>
    </w:p>
    <w:p w:rsidR="00605D69" w:rsidRDefault="00605D69" w:rsidP="00605D69">
      <w:pPr>
        <w:pStyle w:val="NoSpacing"/>
        <w:jc w:val="both"/>
        <w:rPr>
          <w:sz w:val="26"/>
          <w:szCs w:val="26"/>
        </w:rPr>
      </w:pPr>
      <w:r>
        <w:rPr>
          <w:sz w:val="26"/>
          <w:szCs w:val="26"/>
        </w:rPr>
        <w:t>Просјечна старо</w:t>
      </w:r>
      <w:r w:rsidR="008A73D3">
        <w:rPr>
          <w:sz w:val="26"/>
          <w:szCs w:val="26"/>
        </w:rPr>
        <w:t>ст запослених на дан: 31.12.201</w:t>
      </w:r>
      <w:r w:rsidR="008A73D3">
        <w:rPr>
          <w:sz w:val="26"/>
          <w:szCs w:val="26"/>
          <w:lang w:val="sr-Cyrl-CS"/>
        </w:rPr>
        <w:t>5</w:t>
      </w:r>
      <w:r w:rsidR="008A73D3">
        <w:rPr>
          <w:sz w:val="26"/>
          <w:szCs w:val="26"/>
        </w:rPr>
        <w:t xml:space="preserve"> износи </w:t>
      </w:r>
      <w:r w:rsidR="008A73D3">
        <w:rPr>
          <w:sz w:val="26"/>
          <w:szCs w:val="26"/>
          <w:lang w:val="sr-Cyrl-CS"/>
        </w:rPr>
        <w:t>50</w:t>
      </w:r>
      <w:proofErr w:type="gramStart"/>
      <w:r w:rsidR="008A73D3">
        <w:rPr>
          <w:sz w:val="26"/>
          <w:szCs w:val="26"/>
        </w:rPr>
        <w:t>,</w:t>
      </w:r>
      <w:r w:rsidR="008A73D3">
        <w:rPr>
          <w:sz w:val="26"/>
          <w:szCs w:val="26"/>
          <w:lang w:val="sr-Cyrl-CS"/>
        </w:rPr>
        <w:t>27</w:t>
      </w:r>
      <w:proofErr w:type="gramEnd"/>
      <w:r>
        <w:rPr>
          <w:sz w:val="26"/>
          <w:szCs w:val="26"/>
        </w:rPr>
        <w:t xml:space="preserve"> године. </w:t>
      </w:r>
    </w:p>
    <w:p w:rsidR="00605D69" w:rsidRPr="00C210E6" w:rsidRDefault="00605D69" w:rsidP="00605D69">
      <w:pPr>
        <w:pStyle w:val="NoSpacing"/>
        <w:jc w:val="both"/>
        <w:rPr>
          <w:sz w:val="16"/>
          <w:szCs w:val="16"/>
        </w:rPr>
      </w:pPr>
    </w:p>
    <w:p w:rsidR="00605D69" w:rsidRDefault="00605D69" w:rsidP="00605D69">
      <w:pPr>
        <w:pStyle w:val="NoSpacing"/>
        <w:jc w:val="both"/>
        <w:rPr>
          <w:sz w:val="26"/>
          <w:szCs w:val="26"/>
        </w:rPr>
      </w:pPr>
      <w:r w:rsidRPr="00AE46F3">
        <w:rPr>
          <w:sz w:val="26"/>
          <w:szCs w:val="26"/>
        </w:rPr>
        <w:t xml:space="preserve">     З</w:t>
      </w:r>
      <w:r>
        <w:rPr>
          <w:sz w:val="26"/>
          <w:szCs w:val="26"/>
        </w:rPr>
        <w:t>а период јануар – деце</w:t>
      </w:r>
      <w:r w:rsidRPr="00AE46F3">
        <w:rPr>
          <w:sz w:val="26"/>
          <w:szCs w:val="26"/>
        </w:rPr>
        <w:t xml:space="preserve">мбар </w:t>
      </w:r>
      <w:r w:rsidR="008A73D3">
        <w:rPr>
          <w:sz w:val="26"/>
          <w:szCs w:val="26"/>
        </w:rPr>
        <w:t>201</w:t>
      </w:r>
      <w:r w:rsidR="008A73D3">
        <w:rPr>
          <w:sz w:val="26"/>
          <w:szCs w:val="26"/>
          <w:lang w:val="sr-Cyrl-CS"/>
        </w:rPr>
        <w:t>5</w:t>
      </w:r>
      <w:r>
        <w:rPr>
          <w:sz w:val="26"/>
          <w:szCs w:val="26"/>
        </w:rPr>
        <w:t xml:space="preserve">, </w:t>
      </w:r>
      <w:r w:rsidRPr="00AE46F3">
        <w:rPr>
          <w:sz w:val="26"/>
          <w:szCs w:val="26"/>
        </w:rPr>
        <w:t>исплаћена је нето пл</w:t>
      </w:r>
      <w:r w:rsidR="00CB4774">
        <w:rPr>
          <w:sz w:val="26"/>
          <w:szCs w:val="26"/>
        </w:rPr>
        <w:t>ата у износу од: 5</w:t>
      </w:r>
      <w:r w:rsidR="00CB4774">
        <w:rPr>
          <w:sz w:val="26"/>
          <w:szCs w:val="26"/>
          <w:lang w:val="sr-Cyrl-CS"/>
        </w:rPr>
        <w:t>14.336</w:t>
      </w:r>
      <w:r>
        <w:rPr>
          <w:sz w:val="26"/>
          <w:szCs w:val="26"/>
        </w:rPr>
        <w:t>,00 КМ</w:t>
      </w:r>
      <w:r w:rsidRPr="00AE46F3">
        <w:rPr>
          <w:sz w:val="26"/>
          <w:szCs w:val="26"/>
        </w:rPr>
        <w:t xml:space="preserve"> </w:t>
      </w:r>
      <w:proofErr w:type="gramStart"/>
      <w:r w:rsidR="00CB4774">
        <w:rPr>
          <w:sz w:val="26"/>
          <w:szCs w:val="26"/>
        </w:rPr>
        <w:t>или  5</w:t>
      </w:r>
      <w:r w:rsidR="00CB4774">
        <w:rPr>
          <w:sz w:val="26"/>
          <w:szCs w:val="26"/>
          <w:lang w:val="sr-Cyrl-CS"/>
        </w:rPr>
        <w:t>76,60</w:t>
      </w:r>
      <w:proofErr w:type="gramEnd"/>
      <w:r w:rsidRPr="00AE46F3">
        <w:rPr>
          <w:sz w:val="26"/>
          <w:szCs w:val="26"/>
        </w:rPr>
        <w:t xml:space="preserve"> КМ просјечна мјесечно по раднику. </w:t>
      </w:r>
    </w:p>
    <w:p w:rsidR="00605D69" w:rsidRDefault="00605D69" w:rsidP="00605D69">
      <w:pPr>
        <w:pStyle w:val="NoSpacing"/>
        <w:jc w:val="both"/>
        <w:rPr>
          <w:sz w:val="26"/>
          <w:szCs w:val="26"/>
        </w:rPr>
      </w:pPr>
    </w:p>
    <w:p w:rsidR="00605D69" w:rsidRPr="00D63160" w:rsidRDefault="00605D69" w:rsidP="00605D69">
      <w:pPr>
        <w:rPr>
          <w:b/>
          <w:sz w:val="28"/>
          <w:szCs w:val="28"/>
          <w:lang w:val="sr-Cyrl-CS"/>
        </w:rPr>
      </w:pPr>
      <w:r w:rsidRPr="00D63160">
        <w:rPr>
          <w:b/>
          <w:sz w:val="28"/>
          <w:szCs w:val="28"/>
          <w:lang w:val="sr-Cyrl-CS"/>
        </w:rPr>
        <w:t>Подаци о физичком обиму пружених услуга у извјештајном периоду</w:t>
      </w:r>
    </w:p>
    <w:p w:rsidR="00605D69" w:rsidRDefault="00230E13" w:rsidP="00605D69">
      <w:pPr>
        <w:pStyle w:val="NoSpacing"/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>Пословање у 2015 години обиљежено је:</w:t>
      </w:r>
    </w:p>
    <w:p w:rsidR="00230E13" w:rsidRDefault="00230E13" w:rsidP="00230E13">
      <w:pPr>
        <w:pStyle w:val="NoSpacing"/>
        <w:numPr>
          <w:ilvl w:val="0"/>
          <w:numId w:val="5"/>
        </w:numPr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 xml:space="preserve">Општом економском кризом која резултира смањењем </w:t>
      </w:r>
      <w:r w:rsidR="00770BC4">
        <w:rPr>
          <w:sz w:val="26"/>
          <w:szCs w:val="26"/>
          <w:lang w:val="sr-Cyrl-CS"/>
        </w:rPr>
        <w:t xml:space="preserve">куповне моћи и самим тим мањом потражњом за услугама које ми продајемо, пошто су приоритет у потрошњи </w:t>
      </w:r>
      <w:r w:rsidR="004529E1">
        <w:rPr>
          <w:sz w:val="26"/>
          <w:szCs w:val="26"/>
          <w:lang w:val="sr-Cyrl-CS"/>
        </w:rPr>
        <w:t>основне животне намјернице, те режијски трошкови и сл.</w:t>
      </w:r>
    </w:p>
    <w:p w:rsidR="004529E1" w:rsidRPr="00CB4774" w:rsidRDefault="004529E1" w:rsidP="00CB4774">
      <w:pPr>
        <w:pStyle w:val="NoSpacing"/>
        <w:numPr>
          <w:ilvl w:val="0"/>
          <w:numId w:val="5"/>
        </w:numPr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>Даљим смањењем обима туристичко – угоститељских услуга ( због све веће конкуренције у окружењу и слабе како техничке тако и кадровске опремљености у домену истих.</w:t>
      </w:r>
    </w:p>
    <w:p w:rsidR="004529E1" w:rsidRPr="00230E13" w:rsidRDefault="004529E1" w:rsidP="00230E13">
      <w:pPr>
        <w:pStyle w:val="NoSpacing"/>
        <w:numPr>
          <w:ilvl w:val="0"/>
          <w:numId w:val="5"/>
        </w:numPr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>Добрим временским приликама са доста сунчаних дана у току љетње сезоне чиме смо посјету на базенима успјели да вратимо на уобичајени ниво из 2011 и 2012 године  од 60.000 посјетилаца.</w:t>
      </w:r>
    </w:p>
    <w:p w:rsidR="00605D69" w:rsidRPr="004529E1" w:rsidRDefault="00605D69" w:rsidP="00605D69">
      <w:pPr>
        <w:pStyle w:val="NoSpacing"/>
        <w:jc w:val="both"/>
        <w:rPr>
          <w:sz w:val="26"/>
          <w:szCs w:val="26"/>
          <w:lang w:val="sr-Cyrl-CS"/>
        </w:rPr>
      </w:pPr>
    </w:p>
    <w:p w:rsidR="00605D69" w:rsidRPr="00711094" w:rsidRDefault="00605D69" w:rsidP="00605D69">
      <w:pPr>
        <w:pStyle w:val="NoSpacing"/>
        <w:jc w:val="center"/>
        <w:rPr>
          <w:b/>
          <w:sz w:val="26"/>
          <w:szCs w:val="26"/>
        </w:rPr>
      </w:pPr>
      <w:r w:rsidRPr="00711094">
        <w:rPr>
          <w:b/>
          <w:sz w:val="26"/>
          <w:szCs w:val="26"/>
        </w:rPr>
        <w:lastRenderedPageBreak/>
        <w:t>Број реализованих Б.О. дана, амбулантних прегледа</w:t>
      </w:r>
      <w:r w:rsidRPr="00071579">
        <w:rPr>
          <w:b/>
          <w:sz w:val="26"/>
          <w:szCs w:val="26"/>
        </w:rPr>
        <w:t xml:space="preserve"> </w:t>
      </w:r>
      <w:r w:rsidRPr="00711094">
        <w:rPr>
          <w:b/>
          <w:sz w:val="26"/>
          <w:szCs w:val="26"/>
        </w:rPr>
        <w:t>и третмана по годинама</w:t>
      </w:r>
    </w:p>
    <w:p w:rsidR="00605D69" w:rsidRPr="002B3E98" w:rsidRDefault="00605D69" w:rsidP="00605D69">
      <w:pPr>
        <w:pStyle w:val="NoSpacing"/>
        <w:rPr>
          <w:sz w:val="26"/>
          <w:szCs w:val="26"/>
          <w:lang w:val="sr-Latn-CS"/>
        </w:rPr>
      </w:pPr>
    </w:p>
    <w:tbl>
      <w:tblPr>
        <w:tblStyle w:val="TableGrid"/>
        <w:tblW w:w="0" w:type="auto"/>
        <w:tblLook w:val="04A0"/>
      </w:tblPr>
      <w:tblGrid>
        <w:gridCol w:w="959"/>
        <w:gridCol w:w="2693"/>
        <w:gridCol w:w="2120"/>
        <w:gridCol w:w="1924"/>
        <w:gridCol w:w="1925"/>
      </w:tblGrid>
      <w:tr w:rsidR="00605D69" w:rsidTr="00605D69">
        <w:tc>
          <w:tcPr>
            <w:tcW w:w="959" w:type="dxa"/>
          </w:tcPr>
          <w:p w:rsidR="00605D69" w:rsidRDefault="00605D69" w:rsidP="00605D69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Р.бр.</w:t>
            </w:r>
          </w:p>
        </w:tc>
        <w:tc>
          <w:tcPr>
            <w:tcW w:w="2693" w:type="dxa"/>
          </w:tcPr>
          <w:p w:rsidR="00605D69" w:rsidRDefault="00605D69" w:rsidP="00605D69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Година</w:t>
            </w:r>
          </w:p>
        </w:tc>
        <w:tc>
          <w:tcPr>
            <w:tcW w:w="2120" w:type="dxa"/>
          </w:tcPr>
          <w:p w:rsidR="00605D69" w:rsidRDefault="00605D69" w:rsidP="00605D69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Број оств.БО дана</w:t>
            </w:r>
          </w:p>
        </w:tc>
        <w:tc>
          <w:tcPr>
            <w:tcW w:w="1924" w:type="dxa"/>
          </w:tcPr>
          <w:p w:rsidR="00605D69" w:rsidRDefault="00605D69" w:rsidP="00605D69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Бр. амбул.прег.</w:t>
            </w:r>
          </w:p>
        </w:tc>
        <w:tc>
          <w:tcPr>
            <w:tcW w:w="1925" w:type="dxa"/>
          </w:tcPr>
          <w:p w:rsidR="00605D69" w:rsidRDefault="00605D69" w:rsidP="00605D69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Број пац. </w:t>
            </w:r>
            <w:proofErr w:type="gramStart"/>
            <w:r>
              <w:rPr>
                <w:sz w:val="24"/>
                <w:szCs w:val="24"/>
              </w:rPr>
              <w:t>на</w:t>
            </w:r>
            <w:proofErr w:type="gramEnd"/>
            <w:r>
              <w:rPr>
                <w:sz w:val="24"/>
                <w:szCs w:val="24"/>
              </w:rPr>
              <w:t xml:space="preserve"> амб.</w:t>
            </w:r>
            <w:r w:rsidR="008A73D3">
              <w:rPr>
                <w:sz w:val="24"/>
                <w:szCs w:val="24"/>
                <w:lang w:val="sr-Cyrl-CS"/>
              </w:rPr>
              <w:t xml:space="preserve"> </w:t>
            </w:r>
            <w:r>
              <w:rPr>
                <w:sz w:val="24"/>
                <w:szCs w:val="24"/>
              </w:rPr>
              <w:t>третману</w:t>
            </w:r>
          </w:p>
        </w:tc>
      </w:tr>
      <w:tr w:rsidR="00605D69" w:rsidTr="00605D69">
        <w:tc>
          <w:tcPr>
            <w:tcW w:w="959" w:type="dxa"/>
          </w:tcPr>
          <w:p w:rsidR="00605D69" w:rsidRDefault="00CB4774" w:rsidP="00605D69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sr-Cyrl-CS"/>
              </w:rPr>
              <w:t>1</w:t>
            </w:r>
            <w:r w:rsidR="00605D69">
              <w:rPr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:rsidR="00605D69" w:rsidRDefault="00605D69" w:rsidP="00605D69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2012</w:t>
            </w:r>
          </w:p>
        </w:tc>
        <w:tc>
          <w:tcPr>
            <w:tcW w:w="2120" w:type="dxa"/>
          </w:tcPr>
          <w:p w:rsidR="00605D69" w:rsidRDefault="00605D69" w:rsidP="00605D69">
            <w:pPr>
              <w:pStyle w:val="NoSpacing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9.271</w:t>
            </w:r>
          </w:p>
        </w:tc>
        <w:tc>
          <w:tcPr>
            <w:tcW w:w="1924" w:type="dxa"/>
          </w:tcPr>
          <w:p w:rsidR="00605D69" w:rsidRDefault="00605D69" w:rsidP="00605D69">
            <w:pPr>
              <w:pStyle w:val="NoSpacing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1.515</w:t>
            </w:r>
          </w:p>
        </w:tc>
        <w:tc>
          <w:tcPr>
            <w:tcW w:w="1925" w:type="dxa"/>
          </w:tcPr>
          <w:p w:rsidR="00605D69" w:rsidRDefault="00605D69" w:rsidP="00605D69">
            <w:pPr>
              <w:pStyle w:val="NoSpacing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656</w:t>
            </w:r>
          </w:p>
        </w:tc>
      </w:tr>
      <w:tr w:rsidR="00605D69" w:rsidTr="00605D69">
        <w:tc>
          <w:tcPr>
            <w:tcW w:w="959" w:type="dxa"/>
          </w:tcPr>
          <w:p w:rsidR="00605D69" w:rsidRDefault="00CB4774" w:rsidP="00605D69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sr-Cyrl-CS"/>
              </w:rPr>
              <w:t>2</w:t>
            </w:r>
            <w:r w:rsidR="00605D69">
              <w:rPr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:rsidR="00605D69" w:rsidRDefault="00605D69" w:rsidP="00605D69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2013</w:t>
            </w:r>
          </w:p>
        </w:tc>
        <w:tc>
          <w:tcPr>
            <w:tcW w:w="2120" w:type="dxa"/>
          </w:tcPr>
          <w:p w:rsidR="00605D69" w:rsidRPr="00F12185" w:rsidRDefault="00605D69" w:rsidP="00605D69">
            <w:pPr>
              <w:pStyle w:val="NoSpacing"/>
              <w:jc w:val="right"/>
              <w:rPr>
                <w:sz w:val="24"/>
                <w:szCs w:val="24"/>
                <w:lang w:val="sr-Latn-CS"/>
              </w:rPr>
            </w:pPr>
            <w:r>
              <w:rPr>
                <w:sz w:val="24"/>
                <w:szCs w:val="24"/>
                <w:lang w:val="sr-Latn-CS"/>
              </w:rPr>
              <w:t>10.930</w:t>
            </w:r>
          </w:p>
        </w:tc>
        <w:tc>
          <w:tcPr>
            <w:tcW w:w="1924" w:type="dxa"/>
          </w:tcPr>
          <w:p w:rsidR="00605D69" w:rsidRPr="00F12185" w:rsidRDefault="00605D69" w:rsidP="00605D69">
            <w:pPr>
              <w:pStyle w:val="NoSpacing"/>
              <w:jc w:val="right"/>
              <w:rPr>
                <w:sz w:val="24"/>
                <w:szCs w:val="24"/>
                <w:lang w:val="sr-Latn-CS"/>
              </w:rPr>
            </w:pPr>
            <w:r>
              <w:rPr>
                <w:sz w:val="24"/>
                <w:szCs w:val="24"/>
                <w:lang w:val="sr-Latn-CS"/>
              </w:rPr>
              <w:t>175</w:t>
            </w:r>
          </w:p>
        </w:tc>
        <w:tc>
          <w:tcPr>
            <w:tcW w:w="1925" w:type="dxa"/>
          </w:tcPr>
          <w:p w:rsidR="00605D69" w:rsidRPr="00F12185" w:rsidRDefault="00605D69" w:rsidP="00605D69">
            <w:pPr>
              <w:pStyle w:val="NoSpacing"/>
              <w:jc w:val="right"/>
              <w:rPr>
                <w:sz w:val="24"/>
                <w:szCs w:val="24"/>
                <w:lang w:val="sr-Latn-CS"/>
              </w:rPr>
            </w:pPr>
            <w:r>
              <w:rPr>
                <w:sz w:val="24"/>
                <w:szCs w:val="24"/>
                <w:lang w:val="sr-Latn-CS"/>
              </w:rPr>
              <w:t>356</w:t>
            </w:r>
          </w:p>
        </w:tc>
      </w:tr>
      <w:tr w:rsidR="00605D69" w:rsidTr="00605D69">
        <w:tc>
          <w:tcPr>
            <w:tcW w:w="959" w:type="dxa"/>
          </w:tcPr>
          <w:p w:rsidR="00605D69" w:rsidRDefault="00CB4774" w:rsidP="00605D69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sr-Cyrl-CS"/>
              </w:rPr>
              <w:t>3</w:t>
            </w:r>
            <w:r w:rsidR="00605D69">
              <w:rPr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:rsidR="00605D69" w:rsidRDefault="00605D69" w:rsidP="00605D69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2014</w:t>
            </w:r>
          </w:p>
        </w:tc>
        <w:tc>
          <w:tcPr>
            <w:tcW w:w="2120" w:type="dxa"/>
          </w:tcPr>
          <w:p w:rsidR="00605D69" w:rsidRPr="009F4F41" w:rsidRDefault="00605D69" w:rsidP="00605D69">
            <w:pPr>
              <w:pStyle w:val="NoSpacing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10.154</w:t>
            </w:r>
          </w:p>
        </w:tc>
        <w:tc>
          <w:tcPr>
            <w:tcW w:w="1924" w:type="dxa"/>
          </w:tcPr>
          <w:p w:rsidR="00605D69" w:rsidRPr="009F4F41" w:rsidRDefault="00605D69" w:rsidP="00605D69">
            <w:pPr>
              <w:pStyle w:val="NoSpacing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1925" w:type="dxa"/>
          </w:tcPr>
          <w:p w:rsidR="00605D69" w:rsidRPr="009F4F41" w:rsidRDefault="00605D69" w:rsidP="00605D69">
            <w:pPr>
              <w:pStyle w:val="NoSpacing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343</w:t>
            </w:r>
          </w:p>
        </w:tc>
      </w:tr>
      <w:tr w:rsidR="008A73D3" w:rsidTr="00605D69">
        <w:tc>
          <w:tcPr>
            <w:tcW w:w="959" w:type="dxa"/>
          </w:tcPr>
          <w:p w:rsidR="008A73D3" w:rsidRPr="008A73D3" w:rsidRDefault="00CB4774" w:rsidP="00605D69">
            <w:pPr>
              <w:pStyle w:val="NoSpacing"/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4</w:t>
            </w:r>
            <w:r w:rsidR="008A73D3">
              <w:rPr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693" w:type="dxa"/>
          </w:tcPr>
          <w:p w:rsidR="008A73D3" w:rsidRPr="008A73D3" w:rsidRDefault="008A73D3" w:rsidP="00605D69">
            <w:pPr>
              <w:pStyle w:val="NoSpacing"/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2015</w:t>
            </w:r>
          </w:p>
        </w:tc>
        <w:tc>
          <w:tcPr>
            <w:tcW w:w="2120" w:type="dxa"/>
          </w:tcPr>
          <w:p w:rsidR="008A73D3" w:rsidRPr="00C007FF" w:rsidRDefault="00C007FF" w:rsidP="00605D69">
            <w:pPr>
              <w:pStyle w:val="NoSpacing"/>
              <w:jc w:val="right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10.158</w:t>
            </w:r>
          </w:p>
        </w:tc>
        <w:tc>
          <w:tcPr>
            <w:tcW w:w="1924" w:type="dxa"/>
          </w:tcPr>
          <w:p w:rsidR="008A73D3" w:rsidRPr="00C007FF" w:rsidRDefault="00C007FF" w:rsidP="00605D69">
            <w:pPr>
              <w:pStyle w:val="NoSpacing"/>
              <w:jc w:val="right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57</w:t>
            </w:r>
          </w:p>
        </w:tc>
        <w:tc>
          <w:tcPr>
            <w:tcW w:w="1925" w:type="dxa"/>
          </w:tcPr>
          <w:p w:rsidR="008A73D3" w:rsidRPr="00C007FF" w:rsidRDefault="00C007FF" w:rsidP="00605D69">
            <w:pPr>
              <w:pStyle w:val="NoSpacing"/>
              <w:jc w:val="right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493</w:t>
            </w:r>
          </w:p>
        </w:tc>
      </w:tr>
    </w:tbl>
    <w:p w:rsidR="00605D69" w:rsidRPr="006660EE" w:rsidRDefault="00605D69" w:rsidP="00605D69">
      <w:pPr>
        <w:pStyle w:val="NoSpacing"/>
        <w:rPr>
          <w:sz w:val="26"/>
          <w:szCs w:val="26"/>
        </w:rPr>
      </w:pPr>
    </w:p>
    <w:p w:rsidR="00605D69" w:rsidRDefault="00605D69" w:rsidP="00605D69">
      <w:pPr>
        <w:pStyle w:val="NoSpacing"/>
        <w:jc w:val="both"/>
        <w:rPr>
          <w:sz w:val="26"/>
          <w:szCs w:val="26"/>
          <w:lang w:val="sr-Latn-CS"/>
        </w:rPr>
      </w:pPr>
      <w:r w:rsidRPr="00F12185">
        <w:rPr>
          <w:sz w:val="26"/>
          <w:szCs w:val="26"/>
        </w:rPr>
        <w:t xml:space="preserve">   </w:t>
      </w:r>
      <w:r w:rsidRPr="00F12185">
        <w:rPr>
          <w:sz w:val="26"/>
          <w:szCs w:val="26"/>
          <w:lang w:val="sr-Latn-CS"/>
        </w:rPr>
        <w:t>K</w:t>
      </w:r>
      <w:r w:rsidRPr="00F12185">
        <w:rPr>
          <w:sz w:val="26"/>
          <w:szCs w:val="26"/>
        </w:rPr>
        <w:t>ако се из наведене табеле види у 201</w:t>
      </w:r>
      <w:r w:rsidR="00460B6F">
        <w:rPr>
          <w:sz w:val="26"/>
          <w:szCs w:val="26"/>
          <w:lang w:val="sr-Cyrl-CS"/>
        </w:rPr>
        <w:t>5</w:t>
      </w:r>
      <w:r w:rsidR="00460B6F">
        <w:rPr>
          <w:sz w:val="26"/>
          <w:szCs w:val="26"/>
        </w:rPr>
        <w:t xml:space="preserve"> години дошло је до с</w:t>
      </w:r>
      <w:r w:rsidR="00460B6F">
        <w:rPr>
          <w:sz w:val="26"/>
          <w:szCs w:val="26"/>
          <w:lang w:val="sr-Cyrl-CS"/>
        </w:rPr>
        <w:t>имболичног повећања</w:t>
      </w:r>
      <w:r>
        <w:rPr>
          <w:sz w:val="26"/>
          <w:szCs w:val="26"/>
        </w:rPr>
        <w:t xml:space="preserve">   броја Б.О. дана , броја амбулантних прегледа као и броја пацијената на амбулантном третману.</w:t>
      </w:r>
    </w:p>
    <w:p w:rsidR="00605D69" w:rsidRPr="002B3E98" w:rsidRDefault="00605D69" w:rsidP="00605D69">
      <w:pPr>
        <w:pStyle w:val="NoSpacing"/>
        <w:jc w:val="both"/>
        <w:rPr>
          <w:sz w:val="26"/>
          <w:szCs w:val="26"/>
          <w:lang w:val="sr-Latn-CS"/>
        </w:rPr>
      </w:pPr>
    </w:p>
    <w:p w:rsidR="00605D69" w:rsidRPr="00D9311C" w:rsidRDefault="00605D69" w:rsidP="00605D69">
      <w:pPr>
        <w:pStyle w:val="NoSpacing"/>
        <w:jc w:val="center"/>
        <w:rPr>
          <w:b/>
          <w:sz w:val="28"/>
          <w:szCs w:val="28"/>
        </w:rPr>
      </w:pPr>
      <w:r w:rsidRPr="00D9311C">
        <w:rPr>
          <w:b/>
          <w:sz w:val="28"/>
          <w:szCs w:val="28"/>
        </w:rPr>
        <w:t>Физички обим услуга</w:t>
      </w:r>
    </w:p>
    <w:p w:rsidR="00605D69" w:rsidRDefault="00605D69" w:rsidP="00605D69">
      <w:pPr>
        <w:pStyle w:val="NoSpacing"/>
        <w:jc w:val="both"/>
      </w:pPr>
    </w:p>
    <w:tbl>
      <w:tblPr>
        <w:tblStyle w:val="TableGrid"/>
        <w:tblW w:w="10408" w:type="dxa"/>
        <w:tblLook w:val="04A0"/>
      </w:tblPr>
      <w:tblGrid>
        <w:gridCol w:w="862"/>
        <w:gridCol w:w="3175"/>
        <w:gridCol w:w="629"/>
        <w:gridCol w:w="721"/>
        <w:gridCol w:w="743"/>
        <w:gridCol w:w="686"/>
        <w:gridCol w:w="721"/>
        <w:gridCol w:w="760"/>
        <w:gridCol w:w="630"/>
        <w:gridCol w:w="721"/>
        <w:gridCol w:w="760"/>
      </w:tblGrid>
      <w:tr w:rsidR="00605D69" w:rsidTr="00CB4774">
        <w:trPr>
          <w:trHeight w:val="525"/>
        </w:trPr>
        <w:tc>
          <w:tcPr>
            <w:tcW w:w="862" w:type="dxa"/>
          </w:tcPr>
          <w:p w:rsidR="00605D69" w:rsidRDefault="00605D69" w:rsidP="00605D69">
            <w:pPr>
              <w:pStyle w:val="NoSpacing"/>
              <w:jc w:val="both"/>
            </w:pPr>
            <w:r>
              <w:t>Р.БР.</w:t>
            </w:r>
          </w:p>
        </w:tc>
        <w:tc>
          <w:tcPr>
            <w:tcW w:w="3175" w:type="dxa"/>
          </w:tcPr>
          <w:p w:rsidR="00605D69" w:rsidRDefault="00605D69" w:rsidP="00605D69">
            <w:pPr>
              <w:pStyle w:val="NoSpacing"/>
              <w:jc w:val="center"/>
            </w:pPr>
            <w:r>
              <w:t>Опис</w:t>
            </w:r>
          </w:p>
        </w:tc>
        <w:tc>
          <w:tcPr>
            <w:tcW w:w="1350" w:type="dxa"/>
            <w:gridSpan w:val="2"/>
            <w:tcBorders>
              <w:right w:val="single" w:sz="4" w:space="0" w:color="auto"/>
            </w:tcBorders>
          </w:tcPr>
          <w:p w:rsidR="00605D69" w:rsidRPr="00CB4774" w:rsidRDefault="00605D69" w:rsidP="00605D69">
            <w:pPr>
              <w:pStyle w:val="NoSpacing"/>
              <w:jc w:val="center"/>
              <w:rPr>
                <w:lang w:val="sr-Cyrl-CS"/>
              </w:rPr>
            </w:pPr>
            <w:proofErr w:type="gramStart"/>
            <w:r>
              <w:t>број</w:t>
            </w:r>
            <w:proofErr w:type="gramEnd"/>
            <w:r>
              <w:t xml:space="preserve"> ноћ.  </w:t>
            </w:r>
            <w:r>
              <w:rPr>
                <w:lang w:val="sr-Latn-CS"/>
              </w:rPr>
              <w:t>I-X</w:t>
            </w:r>
            <w:r>
              <w:t>II</w:t>
            </w:r>
            <w:r>
              <w:rPr>
                <w:lang w:val="sr-Latn-CS"/>
              </w:rPr>
              <w:t xml:space="preserve"> 201</w:t>
            </w:r>
            <w:r w:rsidR="00CB4774">
              <w:rPr>
                <w:lang w:val="sr-Cyrl-CS"/>
              </w:rPr>
              <w:t>3</w:t>
            </w:r>
          </w:p>
        </w:tc>
        <w:tc>
          <w:tcPr>
            <w:tcW w:w="743" w:type="dxa"/>
            <w:tcBorders>
              <w:left w:val="single" w:sz="4" w:space="0" w:color="auto"/>
            </w:tcBorders>
          </w:tcPr>
          <w:p w:rsidR="00605D69" w:rsidRPr="00386929" w:rsidRDefault="00605D69" w:rsidP="00605D69">
            <w:pPr>
              <w:pStyle w:val="NoSpacing"/>
              <w:jc w:val="center"/>
            </w:pPr>
            <w:r>
              <w:t>%</w:t>
            </w:r>
          </w:p>
        </w:tc>
        <w:tc>
          <w:tcPr>
            <w:tcW w:w="1407" w:type="dxa"/>
            <w:gridSpan w:val="2"/>
            <w:tcBorders>
              <w:right w:val="single" w:sz="4" w:space="0" w:color="auto"/>
            </w:tcBorders>
          </w:tcPr>
          <w:p w:rsidR="00605D69" w:rsidRPr="00CB4774" w:rsidRDefault="00605D69" w:rsidP="00605D69">
            <w:pPr>
              <w:pStyle w:val="NoSpacing"/>
              <w:jc w:val="center"/>
              <w:rPr>
                <w:lang w:val="sr-Cyrl-CS"/>
              </w:rPr>
            </w:pPr>
            <w:proofErr w:type="gramStart"/>
            <w:r>
              <w:t>број</w:t>
            </w:r>
            <w:proofErr w:type="gramEnd"/>
            <w:r>
              <w:t xml:space="preserve"> ноћ. </w:t>
            </w:r>
            <w:r>
              <w:rPr>
                <w:lang w:val="sr-Latn-CS"/>
              </w:rPr>
              <w:t>I-XII 201</w:t>
            </w:r>
            <w:r w:rsidR="00CB4774">
              <w:rPr>
                <w:lang w:val="sr-Cyrl-CS"/>
              </w:rPr>
              <w:t>4</w:t>
            </w:r>
          </w:p>
        </w:tc>
        <w:tc>
          <w:tcPr>
            <w:tcW w:w="760" w:type="dxa"/>
            <w:tcBorders>
              <w:left w:val="single" w:sz="4" w:space="0" w:color="auto"/>
            </w:tcBorders>
          </w:tcPr>
          <w:p w:rsidR="00605D69" w:rsidRPr="00386929" w:rsidRDefault="00605D69" w:rsidP="00605D69">
            <w:pPr>
              <w:pStyle w:val="NoSpacing"/>
              <w:jc w:val="center"/>
            </w:pPr>
            <w:r>
              <w:t>%</w:t>
            </w:r>
          </w:p>
        </w:tc>
        <w:tc>
          <w:tcPr>
            <w:tcW w:w="1351" w:type="dxa"/>
            <w:gridSpan w:val="2"/>
            <w:tcBorders>
              <w:right w:val="single" w:sz="4" w:space="0" w:color="auto"/>
            </w:tcBorders>
          </w:tcPr>
          <w:p w:rsidR="00605D69" w:rsidRPr="00CB4774" w:rsidRDefault="00605D69" w:rsidP="00605D69">
            <w:pPr>
              <w:pStyle w:val="NoSpacing"/>
              <w:jc w:val="center"/>
              <w:rPr>
                <w:lang w:val="sr-Cyrl-CS"/>
              </w:rPr>
            </w:pPr>
            <w:proofErr w:type="gramStart"/>
            <w:r>
              <w:t>број</w:t>
            </w:r>
            <w:proofErr w:type="gramEnd"/>
            <w:r>
              <w:t xml:space="preserve"> ноћ. </w:t>
            </w:r>
            <w:r>
              <w:rPr>
                <w:lang w:val="sr-Latn-CS"/>
              </w:rPr>
              <w:t>I-XII 201</w:t>
            </w:r>
            <w:r w:rsidR="00CB4774">
              <w:rPr>
                <w:lang w:val="sr-Cyrl-CS"/>
              </w:rPr>
              <w:t>5</w:t>
            </w:r>
          </w:p>
        </w:tc>
        <w:tc>
          <w:tcPr>
            <w:tcW w:w="760" w:type="dxa"/>
            <w:tcBorders>
              <w:left w:val="single" w:sz="4" w:space="0" w:color="auto"/>
            </w:tcBorders>
          </w:tcPr>
          <w:p w:rsidR="00605D69" w:rsidRPr="00A23A31" w:rsidRDefault="00605D69" w:rsidP="00605D69">
            <w:pPr>
              <w:pStyle w:val="NoSpacing"/>
              <w:jc w:val="center"/>
            </w:pPr>
            <w:r>
              <w:t>%</w:t>
            </w:r>
          </w:p>
        </w:tc>
      </w:tr>
      <w:tr w:rsidR="00CB4774" w:rsidTr="00CB4774">
        <w:trPr>
          <w:trHeight w:val="270"/>
        </w:trPr>
        <w:tc>
          <w:tcPr>
            <w:tcW w:w="862" w:type="dxa"/>
          </w:tcPr>
          <w:p w:rsidR="00CB4774" w:rsidRPr="00CD343D" w:rsidRDefault="00CB4774" w:rsidP="00605D69">
            <w:pPr>
              <w:pStyle w:val="NoSpacing"/>
              <w:jc w:val="both"/>
              <w:rPr>
                <w:lang w:val="sr-Latn-CS"/>
              </w:rPr>
            </w:pPr>
            <w:r>
              <w:rPr>
                <w:lang w:val="sr-Latn-CS"/>
              </w:rPr>
              <w:t>1.</w:t>
            </w:r>
          </w:p>
        </w:tc>
        <w:tc>
          <w:tcPr>
            <w:tcW w:w="3175" w:type="dxa"/>
          </w:tcPr>
          <w:p w:rsidR="00CB4774" w:rsidRPr="009E5B2E" w:rsidRDefault="00CB4774" w:rsidP="00605D69">
            <w:pPr>
              <w:pStyle w:val="NoSpacing"/>
              <w:jc w:val="both"/>
              <w:rPr>
                <w:lang w:val="sr-Latn-CS"/>
              </w:rPr>
            </w:pPr>
            <w:r>
              <w:t>Болеснички дан</w:t>
            </w:r>
            <w:r>
              <w:rPr>
                <w:lang w:val="sr-Latn-CS"/>
              </w:rPr>
              <w:t xml:space="preserve"> </w:t>
            </w:r>
            <w:proofErr w:type="gramStart"/>
            <w:r>
              <w:rPr>
                <w:lang w:val="sr-Latn-CS"/>
              </w:rPr>
              <w:t>(</w:t>
            </w:r>
            <w:r>
              <w:t xml:space="preserve"> Б.О.Д</w:t>
            </w:r>
            <w:proofErr w:type="gramEnd"/>
            <w:r>
              <w:t>.</w:t>
            </w:r>
            <w:r>
              <w:rPr>
                <w:lang w:val="sr-Latn-CS"/>
              </w:rPr>
              <w:t>)</w:t>
            </w:r>
          </w:p>
        </w:tc>
        <w:tc>
          <w:tcPr>
            <w:tcW w:w="629" w:type="dxa"/>
            <w:tcBorders>
              <w:right w:val="single" w:sz="4" w:space="0" w:color="auto"/>
            </w:tcBorders>
          </w:tcPr>
          <w:p w:rsidR="00CB4774" w:rsidRPr="005465A2" w:rsidRDefault="00CB4774" w:rsidP="00E741F2">
            <w:pPr>
              <w:pStyle w:val="NoSpacing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943</w:t>
            </w:r>
          </w:p>
        </w:tc>
        <w:tc>
          <w:tcPr>
            <w:tcW w:w="721" w:type="dxa"/>
            <w:tcBorders>
              <w:right w:val="single" w:sz="4" w:space="0" w:color="auto"/>
            </w:tcBorders>
          </w:tcPr>
          <w:p w:rsidR="00CB4774" w:rsidRPr="005465A2" w:rsidRDefault="00CB4774" w:rsidP="00E741F2">
            <w:pPr>
              <w:pStyle w:val="NoSpacing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10.930</w:t>
            </w:r>
          </w:p>
        </w:tc>
        <w:tc>
          <w:tcPr>
            <w:tcW w:w="743" w:type="dxa"/>
            <w:tcBorders>
              <w:left w:val="single" w:sz="4" w:space="0" w:color="auto"/>
            </w:tcBorders>
          </w:tcPr>
          <w:p w:rsidR="00CB4774" w:rsidRPr="005465A2" w:rsidRDefault="00CB4774" w:rsidP="00E741F2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88,92</w:t>
            </w:r>
          </w:p>
        </w:tc>
        <w:tc>
          <w:tcPr>
            <w:tcW w:w="686" w:type="dxa"/>
            <w:tcBorders>
              <w:right w:val="single" w:sz="4" w:space="0" w:color="auto"/>
            </w:tcBorders>
          </w:tcPr>
          <w:p w:rsidR="00CB4774" w:rsidRPr="005465A2" w:rsidRDefault="00CB4774" w:rsidP="00E741F2">
            <w:pPr>
              <w:pStyle w:val="NoSpacing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790</w:t>
            </w:r>
          </w:p>
        </w:tc>
        <w:tc>
          <w:tcPr>
            <w:tcW w:w="721" w:type="dxa"/>
            <w:tcBorders>
              <w:right w:val="single" w:sz="4" w:space="0" w:color="auto"/>
            </w:tcBorders>
          </w:tcPr>
          <w:p w:rsidR="00CB4774" w:rsidRPr="005465A2" w:rsidRDefault="00CB4774" w:rsidP="00E741F2">
            <w:pPr>
              <w:pStyle w:val="NoSpacing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10.154</w:t>
            </w:r>
          </w:p>
        </w:tc>
        <w:tc>
          <w:tcPr>
            <w:tcW w:w="760" w:type="dxa"/>
            <w:tcBorders>
              <w:left w:val="single" w:sz="4" w:space="0" w:color="auto"/>
            </w:tcBorders>
          </w:tcPr>
          <w:p w:rsidR="00CB4774" w:rsidRPr="005465A2" w:rsidRDefault="00CB4774" w:rsidP="00E741F2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87,31</w:t>
            </w:r>
          </w:p>
        </w:tc>
        <w:tc>
          <w:tcPr>
            <w:tcW w:w="630" w:type="dxa"/>
            <w:tcBorders>
              <w:right w:val="single" w:sz="4" w:space="0" w:color="auto"/>
            </w:tcBorders>
          </w:tcPr>
          <w:p w:rsidR="00CB4774" w:rsidRPr="00C007FF" w:rsidRDefault="00C007FF" w:rsidP="00605D69">
            <w:pPr>
              <w:pStyle w:val="NoSpacing"/>
              <w:jc w:val="right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815</w:t>
            </w:r>
          </w:p>
        </w:tc>
        <w:tc>
          <w:tcPr>
            <w:tcW w:w="721" w:type="dxa"/>
            <w:tcBorders>
              <w:right w:val="single" w:sz="4" w:space="0" w:color="auto"/>
            </w:tcBorders>
          </w:tcPr>
          <w:p w:rsidR="00CB4774" w:rsidRPr="00C007FF" w:rsidRDefault="00C007FF" w:rsidP="00605D69">
            <w:pPr>
              <w:pStyle w:val="NoSpacing"/>
              <w:jc w:val="right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10.158</w:t>
            </w:r>
          </w:p>
        </w:tc>
        <w:tc>
          <w:tcPr>
            <w:tcW w:w="760" w:type="dxa"/>
            <w:tcBorders>
              <w:left w:val="single" w:sz="4" w:space="0" w:color="auto"/>
            </w:tcBorders>
          </w:tcPr>
          <w:p w:rsidR="00CB4774" w:rsidRPr="00C007FF" w:rsidRDefault="00C007FF" w:rsidP="00605D69">
            <w:pPr>
              <w:pStyle w:val="NoSpacing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79,10</w:t>
            </w:r>
          </w:p>
        </w:tc>
      </w:tr>
      <w:tr w:rsidR="00CB4774" w:rsidTr="00CB4774">
        <w:trPr>
          <w:trHeight w:val="270"/>
        </w:trPr>
        <w:tc>
          <w:tcPr>
            <w:tcW w:w="862" w:type="dxa"/>
          </w:tcPr>
          <w:p w:rsidR="00CB4774" w:rsidRDefault="00CB4774" w:rsidP="00605D69">
            <w:pPr>
              <w:pStyle w:val="NoSpacing"/>
              <w:jc w:val="both"/>
            </w:pPr>
            <w:r>
              <w:t>2.</w:t>
            </w:r>
          </w:p>
        </w:tc>
        <w:tc>
          <w:tcPr>
            <w:tcW w:w="3175" w:type="dxa"/>
          </w:tcPr>
          <w:p w:rsidR="00CB4774" w:rsidRDefault="00CB4774" w:rsidP="00605D69">
            <w:pPr>
              <w:pStyle w:val="NoSpacing"/>
              <w:jc w:val="both"/>
            </w:pPr>
            <w:r>
              <w:t>Остала  ноћења</w:t>
            </w:r>
          </w:p>
        </w:tc>
        <w:tc>
          <w:tcPr>
            <w:tcW w:w="629" w:type="dxa"/>
            <w:tcBorders>
              <w:right w:val="single" w:sz="4" w:space="0" w:color="auto"/>
            </w:tcBorders>
          </w:tcPr>
          <w:p w:rsidR="00CB4774" w:rsidRPr="005465A2" w:rsidRDefault="00CB4774" w:rsidP="00E741F2">
            <w:pPr>
              <w:pStyle w:val="NoSpacing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802</w:t>
            </w:r>
          </w:p>
        </w:tc>
        <w:tc>
          <w:tcPr>
            <w:tcW w:w="721" w:type="dxa"/>
            <w:tcBorders>
              <w:right w:val="single" w:sz="4" w:space="0" w:color="auto"/>
            </w:tcBorders>
          </w:tcPr>
          <w:p w:rsidR="00CB4774" w:rsidRPr="005465A2" w:rsidRDefault="00CB4774" w:rsidP="00E741F2">
            <w:pPr>
              <w:pStyle w:val="NoSpacing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1.362</w:t>
            </w:r>
          </w:p>
        </w:tc>
        <w:tc>
          <w:tcPr>
            <w:tcW w:w="743" w:type="dxa"/>
            <w:tcBorders>
              <w:left w:val="single" w:sz="4" w:space="0" w:color="auto"/>
            </w:tcBorders>
          </w:tcPr>
          <w:p w:rsidR="00CB4774" w:rsidRPr="005465A2" w:rsidRDefault="00CB4774" w:rsidP="00E741F2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11,08</w:t>
            </w:r>
          </w:p>
        </w:tc>
        <w:tc>
          <w:tcPr>
            <w:tcW w:w="686" w:type="dxa"/>
            <w:tcBorders>
              <w:right w:val="single" w:sz="4" w:space="0" w:color="auto"/>
            </w:tcBorders>
          </w:tcPr>
          <w:p w:rsidR="00CB4774" w:rsidRPr="005465A2" w:rsidRDefault="00CB4774" w:rsidP="00E741F2">
            <w:pPr>
              <w:pStyle w:val="NoSpacing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836</w:t>
            </w:r>
          </w:p>
        </w:tc>
        <w:tc>
          <w:tcPr>
            <w:tcW w:w="721" w:type="dxa"/>
            <w:tcBorders>
              <w:right w:val="single" w:sz="4" w:space="0" w:color="auto"/>
            </w:tcBorders>
          </w:tcPr>
          <w:p w:rsidR="00CB4774" w:rsidRPr="005465A2" w:rsidRDefault="00CB4774" w:rsidP="00E741F2">
            <w:pPr>
              <w:pStyle w:val="NoSpacing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1.476</w:t>
            </w:r>
          </w:p>
        </w:tc>
        <w:tc>
          <w:tcPr>
            <w:tcW w:w="760" w:type="dxa"/>
            <w:tcBorders>
              <w:left w:val="single" w:sz="4" w:space="0" w:color="auto"/>
            </w:tcBorders>
          </w:tcPr>
          <w:p w:rsidR="00CB4774" w:rsidRPr="005465A2" w:rsidRDefault="00CB4774" w:rsidP="00E741F2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12,69</w:t>
            </w:r>
          </w:p>
        </w:tc>
        <w:tc>
          <w:tcPr>
            <w:tcW w:w="630" w:type="dxa"/>
            <w:tcBorders>
              <w:right w:val="single" w:sz="4" w:space="0" w:color="auto"/>
            </w:tcBorders>
          </w:tcPr>
          <w:p w:rsidR="00CB4774" w:rsidRPr="00C007FF" w:rsidRDefault="00C007FF" w:rsidP="00605D69">
            <w:pPr>
              <w:pStyle w:val="NoSpacing"/>
              <w:jc w:val="right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1.179</w:t>
            </w:r>
          </w:p>
        </w:tc>
        <w:tc>
          <w:tcPr>
            <w:tcW w:w="721" w:type="dxa"/>
            <w:tcBorders>
              <w:right w:val="single" w:sz="4" w:space="0" w:color="auto"/>
            </w:tcBorders>
          </w:tcPr>
          <w:p w:rsidR="00CB4774" w:rsidRPr="00C007FF" w:rsidRDefault="00C007FF" w:rsidP="00605D69">
            <w:pPr>
              <w:pStyle w:val="NoSpacing"/>
              <w:jc w:val="right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2.684</w:t>
            </w:r>
          </w:p>
        </w:tc>
        <w:tc>
          <w:tcPr>
            <w:tcW w:w="760" w:type="dxa"/>
            <w:tcBorders>
              <w:left w:val="single" w:sz="4" w:space="0" w:color="auto"/>
            </w:tcBorders>
          </w:tcPr>
          <w:p w:rsidR="00CB4774" w:rsidRPr="00C007FF" w:rsidRDefault="00C007FF" w:rsidP="00605D69">
            <w:pPr>
              <w:pStyle w:val="NoSpacing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20,90</w:t>
            </w:r>
          </w:p>
        </w:tc>
      </w:tr>
      <w:tr w:rsidR="00CB4774" w:rsidRPr="0033767B" w:rsidTr="00CB4774">
        <w:trPr>
          <w:trHeight w:val="270"/>
        </w:trPr>
        <w:tc>
          <w:tcPr>
            <w:tcW w:w="862" w:type="dxa"/>
            <w:tcBorders>
              <w:left w:val="nil"/>
              <w:bottom w:val="nil"/>
            </w:tcBorders>
          </w:tcPr>
          <w:p w:rsidR="00CB4774" w:rsidRPr="0033767B" w:rsidRDefault="00CB4774" w:rsidP="00605D69">
            <w:pPr>
              <w:pStyle w:val="NoSpacing"/>
              <w:jc w:val="both"/>
              <w:rPr>
                <w:b/>
              </w:rPr>
            </w:pPr>
          </w:p>
        </w:tc>
        <w:tc>
          <w:tcPr>
            <w:tcW w:w="3175" w:type="dxa"/>
          </w:tcPr>
          <w:p w:rsidR="00CB4774" w:rsidRPr="0033767B" w:rsidRDefault="00CB4774" w:rsidP="00605D69">
            <w:pPr>
              <w:pStyle w:val="NoSpacing"/>
              <w:jc w:val="both"/>
              <w:rPr>
                <w:b/>
              </w:rPr>
            </w:pPr>
            <w:r w:rsidRPr="0033767B">
              <w:rPr>
                <w:b/>
              </w:rPr>
              <w:t>УКУПНО</w:t>
            </w:r>
          </w:p>
        </w:tc>
        <w:tc>
          <w:tcPr>
            <w:tcW w:w="629" w:type="dxa"/>
            <w:tcBorders>
              <w:right w:val="single" w:sz="4" w:space="0" w:color="auto"/>
            </w:tcBorders>
          </w:tcPr>
          <w:p w:rsidR="00CB4774" w:rsidRPr="005465A2" w:rsidRDefault="00CB4774" w:rsidP="00E741F2">
            <w:pPr>
              <w:pStyle w:val="NoSpacing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1.745</w:t>
            </w:r>
          </w:p>
        </w:tc>
        <w:tc>
          <w:tcPr>
            <w:tcW w:w="721" w:type="dxa"/>
            <w:tcBorders>
              <w:right w:val="single" w:sz="4" w:space="0" w:color="auto"/>
            </w:tcBorders>
          </w:tcPr>
          <w:p w:rsidR="00CB4774" w:rsidRPr="005465A2" w:rsidRDefault="00CB4774" w:rsidP="00E741F2">
            <w:pPr>
              <w:pStyle w:val="NoSpacing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12.292</w:t>
            </w:r>
          </w:p>
        </w:tc>
        <w:tc>
          <w:tcPr>
            <w:tcW w:w="743" w:type="dxa"/>
            <w:tcBorders>
              <w:left w:val="single" w:sz="4" w:space="0" w:color="auto"/>
            </w:tcBorders>
          </w:tcPr>
          <w:p w:rsidR="00CB4774" w:rsidRPr="005465A2" w:rsidRDefault="00CB4774" w:rsidP="00E741F2">
            <w:pPr>
              <w:pStyle w:val="NoSpacing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100%</w:t>
            </w:r>
          </w:p>
        </w:tc>
        <w:tc>
          <w:tcPr>
            <w:tcW w:w="686" w:type="dxa"/>
            <w:tcBorders>
              <w:right w:val="single" w:sz="4" w:space="0" w:color="auto"/>
            </w:tcBorders>
          </w:tcPr>
          <w:p w:rsidR="00CB4774" w:rsidRPr="005465A2" w:rsidRDefault="00CB4774" w:rsidP="00E741F2">
            <w:pPr>
              <w:pStyle w:val="NoSpacing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1.626</w:t>
            </w:r>
          </w:p>
        </w:tc>
        <w:tc>
          <w:tcPr>
            <w:tcW w:w="721" w:type="dxa"/>
            <w:tcBorders>
              <w:right w:val="single" w:sz="4" w:space="0" w:color="auto"/>
            </w:tcBorders>
          </w:tcPr>
          <w:p w:rsidR="00CB4774" w:rsidRPr="005465A2" w:rsidRDefault="00CB4774" w:rsidP="00E741F2">
            <w:pPr>
              <w:pStyle w:val="NoSpacing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11.630</w:t>
            </w:r>
          </w:p>
        </w:tc>
        <w:tc>
          <w:tcPr>
            <w:tcW w:w="760" w:type="dxa"/>
            <w:tcBorders>
              <w:left w:val="single" w:sz="4" w:space="0" w:color="auto"/>
            </w:tcBorders>
          </w:tcPr>
          <w:p w:rsidR="00CB4774" w:rsidRPr="005465A2" w:rsidRDefault="00CB4774" w:rsidP="00E741F2">
            <w:pPr>
              <w:pStyle w:val="NoSpacing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100%</w:t>
            </w:r>
          </w:p>
        </w:tc>
        <w:tc>
          <w:tcPr>
            <w:tcW w:w="630" w:type="dxa"/>
            <w:tcBorders>
              <w:right w:val="single" w:sz="4" w:space="0" w:color="auto"/>
            </w:tcBorders>
          </w:tcPr>
          <w:p w:rsidR="00CB4774" w:rsidRPr="00C007FF" w:rsidRDefault="00C007FF" w:rsidP="00605D69">
            <w:pPr>
              <w:pStyle w:val="NoSpacing"/>
              <w:jc w:val="right"/>
              <w:rPr>
                <w:b/>
                <w:sz w:val="18"/>
                <w:szCs w:val="18"/>
                <w:lang w:val="sr-Cyrl-CS"/>
              </w:rPr>
            </w:pPr>
            <w:r>
              <w:rPr>
                <w:b/>
                <w:sz w:val="18"/>
                <w:szCs w:val="18"/>
                <w:lang w:val="sr-Cyrl-CS"/>
              </w:rPr>
              <w:t>1.994</w:t>
            </w:r>
          </w:p>
        </w:tc>
        <w:tc>
          <w:tcPr>
            <w:tcW w:w="721" w:type="dxa"/>
            <w:tcBorders>
              <w:right w:val="single" w:sz="4" w:space="0" w:color="auto"/>
            </w:tcBorders>
          </w:tcPr>
          <w:p w:rsidR="00CB4774" w:rsidRPr="00C007FF" w:rsidRDefault="00C007FF" w:rsidP="00605D69">
            <w:pPr>
              <w:pStyle w:val="NoSpacing"/>
              <w:jc w:val="right"/>
              <w:rPr>
                <w:b/>
                <w:sz w:val="18"/>
                <w:szCs w:val="18"/>
                <w:lang w:val="sr-Cyrl-CS"/>
              </w:rPr>
            </w:pPr>
            <w:r>
              <w:rPr>
                <w:b/>
                <w:sz w:val="18"/>
                <w:szCs w:val="18"/>
                <w:lang w:val="sr-Cyrl-CS"/>
              </w:rPr>
              <w:t>12.842</w:t>
            </w:r>
          </w:p>
        </w:tc>
        <w:tc>
          <w:tcPr>
            <w:tcW w:w="760" w:type="dxa"/>
            <w:tcBorders>
              <w:left w:val="single" w:sz="4" w:space="0" w:color="auto"/>
            </w:tcBorders>
          </w:tcPr>
          <w:p w:rsidR="00CB4774" w:rsidRPr="00C007FF" w:rsidRDefault="00C007FF" w:rsidP="00605D69">
            <w:pPr>
              <w:pStyle w:val="NoSpacing"/>
              <w:rPr>
                <w:b/>
                <w:sz w:val="18"/>
                <w:szCs w:val="18"/>
                <w:lang w:val="sr-Cyrl-CS"/>
              </w:rPr>
            </w:pPr>
            <w:r>
              <w:rPr>
                <w:b/>
                <w:sz w:val="18"/>
                <w:szCs w:val="18"/>
                <w:lang w:val="sr-Cyrl-CS"/>
              </w:rPr>
              <w:t>100%</w:t>
            </w:r>
          </w:p>
        </w:tc>
      </w:tr>
    </w:tbl>
    <w:p w:rsidR="00605D69" w:rsidRPr="0033767B" w:rsidRDefault="00605D69" w:rsidP="00605D69">
      <w:pPr>
        <w:pStyle w:val="NoSpacing"/>
        <w:jc w:val="both"/>
        <w:rPr>
          <w:b/>
        </w:rPr>
      </w:pPr>
    </w:p>
    <w:p w:rsidR="0055362A" w:rsidRDefault="00605D69" w:rsidP="00605D69">
      <w:pPr>
        <w:pStyle w:val="NoSpacing"/>
        <w:jc w:val="both"/>
        <w:rPr>
          <w:sz w:val="26"/>
          <w:szCs w:val="26"/>
          <w:lang w:val="sr-Cyrl-CS"/>
        </w:rPr>
      </w:pPr>
      <w:r w:rsidRPr="00AE46F3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Из п</w:t>
      </w:r>
      <w:r w:rsidR="00C007FF">
        <w:rPr>
          <w:sz w:val="26"/>
          <w:szCs w:val="26"/>
        </w:rPr>
        <w:t>риказане табеле се види да број</w:t>
      </w:r>
      <w:r>
        <w:rPr>
          <w:sz w:val="26"/>
          <w:szCs w:val="26"/>
        </w:rPr>
        <w:t xml:space="preserve"> болесничких да</w:t>
      </w:r>
      <w:r w:rsidR="00C007FF">
        <w:rPr>
          <w:sz w:val="26"/>
          <w:szCs w:val="26"/>
        </w:rPr>
        <w:t xml:space="preserve">на </w:t>
      </w:r>
      <w:proofErr w:type="gramStart"/>
      <w:r w:rsidR="00C007FF">
        <w:rPr>
          <w:sz w:val="26"/>
          <w:szCs w:val="26"/>
        </w:rPr>
        <w:t>( БОД</w:t>
      </w:r>
      <w:proofErr w:type="gramEnd"/>
      <w:r w:rsidR="00C007FF">
        <w:rPr>
          <w:sz w:val="26"/>
          <w:szCs w:val="26"/>
        </w:rPr>
        <w:t xml:space="preserve"> ) </w:t>
      </w:r>
      <w:r w:rsidR="00C007FF">
        <w:rPr>
          <w:sz w:val="26"/>
          <w:szCs w:val="26"/>
          <w:lang w:val="sr-Cyrl-CS"/>
        </w:rPr>
        <w:t>на прошлогодишњем нивоу, док је број осталих ноћења</w:t>
      </w:r>
      <w:r w:rsidR="0055362A">
        <w:rPr>
          <w:sz w:val="26"/>
          <w:szCs w:val="26"/>
          <w:lang w:val="sr-Cyrl-CS"/>
        </w:rPr>
        <w:t xml:space="preserve"> незнатно</w:t>
      </w:r>
      <w:r w:rsidR="00C007FF">
        <w:rPr>
          <w:sz w:val="26"/>
          <w:szCs w:val="26"/>
          <w:lang w:val="sr-Cyrl-CS"/>
        </w:rPr>
        <w:t xml:space="preserve"> повећан првенствено због уговорених послова са Министарством спорта и омладине</w:t>
      </w:r>
      <w:r w:rsidR="0055362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.</w:t>
      </w:r>
    </w:p>
    <w:p w:rsidR="00605D69" w:rsidRDefault="0055362A" w:rsidP="00605D69">
      <w:pPr>
        <w:pStyle w:val="NoSpacing"/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 xml:space="preserve"> </w:t>
      </w:r>
      <w:r w:rsidR="00605D69">
        <w:rPr>
          <w:sz w:val="26"/>
          <w:szCs w:val="26"/>
        </w:rPr>
        <w:t>Имајући у виду укупне смјештајне капацитете од: 111 лежаја, долазимо до податка да је по</w:t>
      </w:r>
      <w:r w:rsidR="00C007FF">
        <w:rPr>
          <w:sz w:val="26"/>
          <w:szCs w:val="26"/>
        </w:rPr>
        <w:t>пуњеност капацитета у 201</w:t>
      </w:r>
      <w:r w:rsidR="00C007FF">
        <w:rPr>
          <w:sz w:val="26"/>
          <w:szCs w:val="26"/>
          <w:lang w:val="sr-Cyrl-CS"/>
        </w:rPr>
        <w:t>5</w:t>
      </w:r>
      <w:r w:rsidR="00C007FF">
        <w:rPr>
          <w:sz w:val="26"/>
          <w:szCs w:val="26"/>
        </w:rPr>
        <w:t xml:space="preserve">. </w:t>
      </w:r>
      <w:proofErr w:type="gramStart"/>
      <w:r w:rsidR="00C007FF">
        <w:rPr>
          <w:sz w:val="26"/>
          <w:szCs w:val="26"/>
        </w:rPr>
        <w:t>години</w:t>
      </w:r>
      <w:proofErr w:type="gramEnd"/>
      <w:r w:rsidR="00C007FF">
        <w:rPr>
          <w:sz w:val="26"/>
          <w:szCs w:val="26"/>
        </w:rPr>
        <w:t xml:space="preserve"> </w:t>
      </w:r>
      <w:r w:rsidR="00C007FF">
        <w:rPr>
          <w:sz w:val="26"/>
          <w:szCs w:val="26"/>
          <w:lang w:val="sr-Cyrl-CS"/>
        </w:rPr>
        <w:t>32,13</w:t>
      </w:r>
      <w:r w:rsidR="00C007FF">
        <w:rPr>
          <w:sz w:val="26"/>
          <w:szCs w:val="26"/>
        </w:rPr>
        <w:t>%, док је у 201</w:t>
      </w:r>
      <w:r w:rsidR="00C007FF">
        <w:rPr>
          <w:sz w:val="26"/>
          <w:szCs w:val="26"/>
          <w:lang w:val="sr-Cyrl-CS"/>
        </w:rPr>
        <w:t>4</w:t>
      </w:r>
      <w:r w:rsidR="00C007FF">
        <w:rPr>
          <w:sz w:val="26"/>
          <w:szCs w:val="26"/>
        </w:rPr>
        <w:t xml:space="preserve">. </w:t>
      </w:r>
      <w:proofErr w:type="gramStart"/>
      <w:r w:rsidR="00C007FF">
        <w:rPr>
          <w:sz w:val="26"/>
          <w:szCs w:val="26"/>
        </w:rPr>
        <w:t>години</w:t>
      </w:r>
      <w:proofErr w:type="gramEnd"/>
      <w:r w:rsidR="00C007FF">
        <w:rPr>
          <w:sz w:val="26"/>
          <w:szCs w:val="26"/>
        </w:rPr>
        <w:t xml:space="preserve"> износила </w:t>
      </w:r>
      <w:r w:rsidR="00C007FF">
        <w:rPr>
          <w:sz w:val="26"/>
          <w:szCs w:val="26"/>
          <w:lang w:val="sr-Cyrl-CS"/>
        </w:rPr>
        <w:t>29,10</w:t>
      </w:r>
      <w:r w:rsidR="00605D69">
        <w:rPr>
          <w:sz w:val="26"/>
          <w:szCs w:val="26"/>
        </w:rPr>
        <w:t>%, те је неопходно више се ангажовати у оба домена услуга те се међусобно допуњавати у циљу боље попуњености капацитета и остварења већих прихода.</w:t>
      </w:r>
    </w:p>
    <w:p w:rsidR="00CB4774" w:rsidRPr="00CB4774" w:rsidRDefault="00CB4774" w:rsidP="00605D69">
      <w:pPr>
        <w:pStyle w:val="NoSpacing"/>
        <w:jc w:val="both"/>
        <w:rPr>
          <w:sz w:val="26"/>
          <w:szCs w:val="26"/>
          <w:lang w:val="sr-Cyrl-CS"/>
        </w:rPr>
      </w:pPr>
    </w:p>
    <w:p w:rsidR="00605D69" w:rsidRPr="00460B6F" w:rsidRDefault="00605D69" w:rsidP="00605D69">
      <w:pPr>
        <w:pStyle w:val="NoSpacing"/>
        <w:ind w:left="360"/>
        <w:jc w:val="center"/>
        <w:rPr>
          <w:b/>
          <w:sz w:val="28"/>
          <w:szCs w:val="28"/>
          <w:lang w:val="sr-Cyrl-CS"/>
        </w:rPr>
      </w:pPr>
      <w:r w:rsidRPr="00D17072">
        <w:rPr>
          <w:b/>
          <w:sz w:val="28"/>
          <w:szCs w:val="28"/>
        </w:rPr>
        <w:t>При</w:t>
      </w:r>
      <w:r w:rsidR="00460B6F">
        <w:rPr>
          <w:b/>
          <w:sz w:val="28"/>
          <w:szCs w:val="28"/>
        </w:rPr>
        <w:t xml:space="preserve">ходи од улазница за базен и </w:t>
      </w:r>
    </w:p>
    <w:p w:rsidR="00605D69" w:rsidRPr="00460B6F" w:rsidRDefault="00460B6F" w:rsidP="00605D69">
      <w:pPr>
        <w:pStyle w:val="NoSpacing"/>
        <w:ind w:left="360"/>
        <w:jc w:val="center"/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>додатих садржаја</w:t>
      </w:r>
      <w:r w:rsidR="00605D69">
        <w:rPr>
          <w:b/>
          <w:sz w:val="28"/>
          <w:szCs w:val="28"/>
        </w:rPr>
        <w:t xml:space="preserve"> за сезону 201</w:t>
      </w:r>
      <w:r>
        <w:rPr>
          <w:b/>
          <w:sz w:val="28"/>
          <w:szCs w:val="28"/>
          <w:lang w:val="sr-Cyrl-CS"/>
        </w:rPr>
        <w:t>5</w:t>
      </w:r>
    </w:p>
    <w:p w:rsidR="00605D69" w:rsidRDefault="00605D69" w:rsidP="00605D69">
      <w:pPr>
        <w:pStyle w:val="NoSpacing"/>
        <w:ind w:left="360"/>
        <w:jc w:val="center"/>
        <w:rPr>
          <w:sz w:val="26"/>
          <w:szCs w:val="26"/>
        </w:rPr>
      </w:pPr>
    </w:p>
    <w:tbl>
      <w:tblPr>
        <w:tblStyle w:val="TableGrid"/>
        <w:tblW w:w="0" w:type="auto"/>
        <w:tblInd w:w="360" w:type="dxa"/>
        <w:tblLook w:val="04A0"/>
      </w:tblPr>
      <w:tblGrid>
        <w:gridCol w:w="897"/>
        <w:gridCol w:w="2753"/>
        <w:gridCol w:w="830"/>
        <w:gridCol w:w="1088"/>
        <w:gridCol w:w="1852"/>
        <w:gridCol w:w="1841"/>
      </w:tblGrid>
      <w:tr w:rsidR="00605D69" w:rsidRPr="00D9311C" w:rsidTr="00605D69">
        <w:trPr>
          <w:trHeight w:val="330"/>
        </w:trPr>
        <w:tc>
          <w:tcPr>
            <w:tcW w:w="921" w:type="dxa"/>
            <w:vMerge w:val="restart"/>
          </w:tcPr>
          <w:p w:rsidR="00605D69" w:rsidRPr="00D9311C" w:rsidRDefault="00605D69" w:rsidP="00605D69">
            <w:pPr>
              <w:pStyle w:val="NoSpacing"/>
              <w:jc w:val="center"/>
            </w:pPr>
            <w:r w:rsidRPr="00D9311C">
              <w:t>Р.бр.</w:t>
            </w:r>
          </w:p>
        </w:tc>
        <w:tc>
          <w:tcPr>
            <w:tcW w:w="2946" w:type="dxa"/>
            <w:vMerge w:val="restart"/>
          </w:tcPr>
          <w:p w:rsidR="00605D69" w:rsidRPr="00D9311C" w:rsidRDefault="00605D69" w:rsidP="00605D69">
            <w:pPr>
              <w:pStyle w:val="NoSpacing"/>
              <w:jc w:val="center"/>
            </w:pPr>
            <w:r w:rsidRPr="00D9311C">
              <w:t>Година</w:t>
            </w:r>
          </w:p>
        </w:tc>
        <w:tc>
          <w:tcPr>
            <w:tcW w:w="1933" w:type="dxa"/>
            <w:gridSpan w:val="2"/>
            <w:tcBorders>
              <w:bottom w:val="single" w:sz="4" w:space="0" w:color="auto"/>
            </w:tcBorders>
          </w:tcPr>
          <w:p w:rsidR="00605D69" w:rsidRPr="00D9311C" w:rsidRDefault="00605D69" w:rsidP="00605D69">
            <w:pPr>
              <w:pStyle w:val="NoSpacing"/>
              <w:jc w:val="center"/>
            </w:pPr>
            <w:r>
              <w:t>Прод.улазнице</w:t>
            </w:r>
          </w:p>
        </w:tc>
        <w:tc>
          <w:tcPr>
            <w:tcW w:w="1933" w:type="dxa"/>
            <w:vMerge w:val="restart"/>
          </w:tcPr>
          <w:p w:rsidR="00605D69" w:rsidRPr="00D9311C" w:rsidRDefault="00605D69" w:rsidP="00605D69">
            <w:pPr>
              <w:pStyle w:val="NoSpacing"/>
              <w:jc w:val="center"/>
            </w:pPr>
            <w:r w:rsidRPr="00D9311C">
              <w:t>Прих. од прод</w:t>
            </w:r>
          </w:p>
          <w:p w:rsidR="00605D69" w:rsidRPr="00460B6F" w:rsidRDefault="00605D69" w:rsidP="00605D69">
            <w:pPr>
              <w:pStyle w:val="NoSpacing"/>
              <w:jc w:val="center"/>
              <w:rPr>
                <w:lang w:val="sr-Cyrl-CS"/>
              </w:rPr>
            </w:pPr>
            <w:r w:rsidRPr="00D9311C">
              <w:t>робе</w:t>
            </w:r>
            <w:r w:rsidR="00460B6F">
              <w:rPr>
                <w:lang w:val="sr-Cyrl-CS"/>
              </w:rPr>
              <w:t xml:space="preserve"> и дод.садр</w:t>
            </w:r>
          </w:p>
        </w:tc>
        <w:tc>
          <w:tcPr>
            <w:tcW w:w="1934" w:type="dxa"/>
            <w:vMerge w:val="restart"/>
          </w:tcPr>
          <w:p w:rsidR="00605D69" w:rsidRPr="00D9311C" w:rsidRDefault="00605D69" w:rsidP="00605D69">
            <w:pPr>
              <w:pStyle w:val="NoSpacing"/>
              <w:jc w:val="center"/>
            </w:pPr>
            <w:r w:rsidRPr="00D9311C">
              <w:t>Укуп</w:t>
            </w:r>
            <w:r>
              <w:t>ан приход</w:t>
            </w:r>
          </w:p>
        </w:tc>
      </w:tr>
      <w:tr w:rsidR="00605D69" w:rsidRPr="00D9311C" w:rsidTr="00605D69">
        <w:trPr>
          <w:trHeight w:val="300"/>
        </w:trPr>
        <w:tc>
          <w:tcPr>
            <w:tcW w:w="921" w:type="dxa"/>
            <w:vMerge/>
          </w:tcPr>
          <w:p w:rsidR="00605D69" w:rsidRPr="00D9311C" w:rsidRDefault="00605D69" w:rsidP="00605D69">
            <w:pPr>
              <w:pStyle w:val="NoSpacing"/>
              <w:jc w:val="center"/>
            </w:pPr>
          </w:p>
        </w:tc>
        <w:tc>
          <w:tcPr>
            <w:tcW w:w="2946" w:type="dxa"/>
            <w:vMerge/>
          </w:tcPr>
          <w:p w:rsidR="00605D69" w:rsidRPr="00D9311C" w:rsidRDefault="00605D69" w:rsidP="00605D69">
            <w:pPr>
              <w:pStyle w:val="NoSpacing"/>
              <w:jc w:val="center"/>
            </w:pPr>
          </w:p>
        </w:tc>
        <w:tc>
          <w:tcPr>
            <w:tcW w:w="830" w:type="dxa"/>
            <w:tcBorders>
              <w:top w:val="single" w:sz="4" w:space="0" w:color="auto"/>
              <w:right w:val="single" w:sz="4" w:space="0" w:color="auto"/>
            </w:tcBorders>
          </w:tcPr>
          <w:p w:rsidR="00605D69" w:rsidRPr="00D9311C" w:rsidRDefault="00605D69" w:rsidP="00605D69">
            <w:pPr>
              <w:pStyle w:val="NoSpacing"/>
              <w:jc w:val="center"/>
            </w:pPr>
            <w:r>
              <w:t>Број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</w:tcBorders>
          </w:tcPr>
          <w:p w:rsidR="00605D69" w:rsidRPr="00D9311C" w:rsidRDefault="00605D69" w:rsidP="00605D69">
            <w:pPr>
              <w:pStyle w:val="NoSpacing"/>
              <w:jc w:val="center"/>
            </w:pPr>
            <w:r>
              <w:t>Приход</w:t>
            </w:r>
          </w:p>
        </w:tc>
        <w:tc>
          <w:tcPr>
            <w:tcW w:w="1933" w:type="dxa"/>
            <w:vMerge/>
          </w:tcPr>
          <w:p w:rsidR="00605D69" w:rsidRPr="00D9311C" w:rsidRDefault="00605D69" w:rsidP="00605D69">
            <w:pPr>
              <w:pStyle w:val="NoSpacing"/>
              <w:jc w:val="center"/>
            </w:pPr>
          </w:p>
        </w:tc>
        <w:tc>
          <w:tcPr>
            <w:tcW w:w="1934" w:type="dxa"/>
            <w:vMerge/>
          </w:tcPr>
          <w:p w:rsidR="00605D69" w:rsidRPr="00D9311C" w:rsidRDefault="00605D69" w:rsidP="00605D69">
            <w:pPr>
              <w:pStyle w:val="NoSpacing"/>
              <w:jc w:val="center"/>
            </w:pPr>
          </w:p>
        </w:tc>
      </w:tr>
      <w:tr w:rsidR="00605D69" w:rsidRPr="00D9311C" w:rsidTr="00605D69">
        <w:trPr>
          <w:trHeight w:val="270"/>
        </w:trPr>
        <w:tc>
          <w:tcPr>
            <w:tcW w:w="921" w:type="dxa"/>
          </w:tcPr>
          <w:p w:rsidR="00605D69" w:rsidRPr="00D9311C" w:rsidRDefault="00605D69" w:rsidP="00605D69">
            <w:pPr>
              <w:pStyle w:val="NoSpacing"/>
              <w:jc w:val="both"/>
            </w:pPr>
            <w:r w:rsidRPr="00D9311C">
              <w:t>1.</w:t>
            </w:r>
          </w:p>
        </w:tc>
        <w:tc>
          <w:tcPr>
            <w:tcW w:w="2946" w:type="dxa"/>
          </w:tcPr>
          <w:p w:rsidR="00605D69" w:rsidRPr="00460B6F" w:rsidRDefault="00460B6F" w:rsidP="00605D69">
            <w:pPr>
              <w:pStyle w:val="NoSpacing"/>
              <w:jc w:val="center"/>
              <w:rPr>
                <w:lang w:val="sr-Cyrl-CS"/>
              </w:rPr>
            </w:pPr>
            <w:r>
              <w:t>201</w:t>
            </w:r>
            <w:r>
              <w:rPr>
                <w:lang w:val="sr-Cyrl-CS"/>
              </w:rPr>
              <w:t>2</w:t>
            </w:r>
          </w:p>
        </w:tc>
        <w:tc>
          <w:tcPr>
            <w:tcW w:w="830" w:type="dxa"/>
            <w:tcBorders>
              <w:right w:val="single" w:sz="4" w:space="0" w:color="auto"/>
            </w:tcBorders>
          </w:tcPr>
          <w:p w:rsidR="00605D69" w:rsidRPr="00460B6F" w:rsidRDefault="00460B6F" w:rsidP="00605D69">
            <w:pPr>
              <w:pStyle w:val="NoSpacing"/>
              <w:jc w:val="right"/>
              <w:rPr>
                <w:lang w:val="sr-Cyrl-CS"/>
              </w:rPr>
            </w:pPr>
            <w:r>
              <w:rPr>
                <w:lang w:val="sr-Cyrl-CS"/>
              </w:rPr>
              <w:t>60.666</w:t>
            </w:r>
          </w:p>
        </w:tc>
        <w:tc>
          <w:tcPr>
            <w:tcW w:w="1103" w:type="dxa"/>
            <w:tcBorders>
              <w:left w:val="single" w:sz="4" w:space="0" w:color="auto"/>
            </w:tcBorders>
          </w:tcPr>
          <w:p w:rsidR="00605D69" w:rsidRPr="00460B6F" w:rsidRDefault="00460B6F" w:rsidP="00605D69">
            <w:pPr>
              <w:pStyle w:val="NoSpacing"/>
              <w:jc w:val="right"/>
              <w:rPr>
                <w:lang w:val="sr-Cyrl-CS"/>
              </w:rPr>
            </w:pPr>
            <w:r>
              <w:rPr>
                <w:lang w:val="sr-Cyrl-CS"/>
              </w:rPr>
              <w:t>226.567</w:t>
            </w:r>
          </w:p>
        </w:tc>
        <w:tc>
          <w:tcPr>
            <w:tcW w:w="1933" w:type="dxa"/>
          </w:tcPr>
          <w:p w:rsidR="00605D69" w:rsidRPr="00460B6F" w:rsidRDefault="00460B6F" w:rsidP="00605D69">
            <w:pPr>
              <w:pStyle w:val="NoSpacing"/>
              <w:jc w:val="right"/>
              <w:rPr>
                <w:lang w:val="sr-Cyrl-CS"/>
              </w:rPr>
            </w:pPr>
            <w:r>
              <w:rPr>
                <w:lang w:val="sr-Cyrl-CS"/>
              </w:rPr>
              <w:t>142.436</w:t>
            </w:r>
          </w:p>
        </w:tc>
        <w:tc>
          <w:tcPr>
            <w:tcW w:w="1934" w:type="dxa"/>
          </w:tcPr>
          <w:p w:rsidR="00605D69" w:rsidRPr="00460B6F" w:rsidRDefault="00460B6F" w:rsidP="00605D69">
            <w:pPr>
              <w:pStyle w:val="NoSpacing"/>
              <w:jc w:val="right"/>
              <w:rPr>
                <w:lang w:val="sr-Cyrl-CS"/>
              </w:rPr>
            </w:pPr>
            <w:r>
              <w:rPr>
                <w:lang w:val="sr-Cyrl-CS"/>
              </w:rPr>
              <w:t>369.003</w:t>
            </w:r>
          </w:p>
        </w:tc>
      </w:tr>
      <w:tr w:rsidR="00605D69" w:rsidRPr="00D9311C" w:rsidTr="00605D69">
        <w:trPr>
          <w:trHeight w:val="255"/>
        </w:trPr>
        <w:tc>
          <w:tcPr>
            <w:tcW w:w="921" w:type="dxa"/>
          </w:tcPr>
          <w:p w:rsidR="00605D69" w:rsidRPr="00D9311C" w:rsidRDefault="00605D69" w:rsidP="00605D69">
            <w:pPr>
              <w:pStyle w:val="NoSpacing"/>
              <w:jc w:val="both"/>
            </w:pPr>
            <w:r w:rsidRPr="00D9311C">
              <w:t>2.</w:t>
            </w:r>
          </w:p>
        </w:tc>
        <w:tc>
          <w:tcPr>
            <w:tcW w:w="2946" w:type="dxa"/>
          </w:tcPr>
          <w:p w:rsidR="00605D69" w:rsidRPr="00460B6F" w:rsidRDefault="00460B6F" w:rsidP="00605D69">
            <w:pPr>
              <w:pStyle w:val="NoSpacing"/>
              <w:jc w:val="center"/>
              <w:rPr>
                <w:lang w:val="sr-Cyrl-CS"/>
              </w:rPr>
            </w:pPr>
            <w:r>
              <w:t>201</w:t>
            </w:r>
            <w:r>
              <w:rPr>
                <w:lang w:val="sr-Cyrl-CS"/>
              </w:rPr>
              <w:t>3</w:t>
            </w:r>
          </w:p>
        </w:tc>
        <w:tc>
          <w:tcPr>
            <w:tcW w:w="830" w:type="dxa"/>
            <w:tcBorders>
              <w:right w:val="single" w:sz="4" w:space="0" w:color="auto"/>
            </w:tcBorders>
          </w:tcPr>
          <w:p w:rsidR="00605D69" w:rsidRPr="00460B6F" w:rsidRDefault="00460B6F" w:rsidP="00605D69">
            <w:pPr>
              <w:pStyle w:val="NoSpacing"/>
              <w:jc w:val="right"/>
              <w:rPr>
                <w:lang w:val="sr-Cyrl-CS"/>
              </w:rPr>
            </w:pPr>
            <w:r>
              <w:rPr>
                <w:lang w:val="sr-Cyrl-CS"/>
              </w:rPr>
              <w:t>45.507</w:t>
            </w:r>
          </w:p>
        </w:tc>
        <w:tc>
          <w:tcPr>
            <w:tcW w:w="1103" w:type="dxa"/>
            <w:tcBorders>
              <w:left w:val="single" w:sz="4" w:space="0" w:color="auto"/>
            </w:tcBorders>
          </w:tcPr>
          <w:p w:rsidR="00605D69" w:rsidRPr="00460B6F" w:rsidRDefault="00460B6F" w:rsidP="00605D69">
            <w:pPr>
              <w:pStyle w:val="NoSpacing"/>
              <w:jc w:val="right"/>
              <w:rPr>
                <w:lang w:val="sr-Cyrl-CS"/>
              </w:rPr>
            </w:pPr>
            <w:r>
              <w:rPr>
                <w:lang w:val="sr-Cyrl-CS"/>
              </w:rPr>
              <w:t>174.785</w:t>
            </w:r>
          </w:p>
        </w:tc>
        <w:tc>
          <w:tcPr>
            <w:tcW w:w="1933" w:type="dxa"/>
          </w:tcPr>
          <w:p w:rsidR="00605D69" w:rsidRPr="00460B6F" w:rsidRDefault="00460B6F" w:rsidP="00605D69">
            <w:pPr>
              <w:pStyle w:val="NoSpacing"/>
              <w:jc w:val="right"/>
              <w:rPr>
                <w:lang w:val="sr-Cyrl-CS"/>
              </w:rPr>
            </w:pPr>
            <w:r>
              <w:rPr>
                <w:lang w:val="sr-Cyrl-CS"/>
              </w:rPr>
              <w:t>97.558</w:t>
            </w:r>
          </w:p>
        </w:tc>
        <w:tc>
          <w:tcPr>
            <w:tcW w:w="1934" w:type="dxa"/>
          </w:tcPr>
          <w:p w:rsidR="00605D69" w:rsidRPr="00460B6F" w:rsidRDefault="00460B6F" w:rsidP="00605D69">
            <w:pPr>
              <w:pStyle w:val="NoSpacing"/>
              <w:jc w:val="right"/>
              <w:rPr>
                <w:lang w:val="sr-Cyrl-CS"/>
              </w:rPr>
            </w:pPr>
            <w:r>
              <w:rPr>
                <w:lang w:val="sr-Cyrl-CS"/>
              </w:rPr>
              <w:t>272.343</w:t>
            </w:r>
          </w:p>
        </w:tc>
      </w:tr>
      <w:tr w:rsidR="00605D69" w:rsidRPr="00D9311C" w:rsidTr="00605D69">
        <w:trPr>
          <w:trHeight w:val="270"/>
        </w:trPr>
        <w:tc>
          <w:tcPr>
            <w:tcW w:w="921" w:type="dxa"/>
          </w:tcPr>
          <w:p w:rsidR="00605D69" w:rsidRPr="00D9311C" w:rsidRDefault="00605D69" w:rsidP="00605D69">
            <w:pPr>
              <w:pStyle w:val="NoSpacing"/>
              <w:jc w:val="both"/>
            </w:pPr>
            <w:r w:rsidRPr="00D9311C">
              <w:t>3.</w:t>
            </w:r>
          </w:p>
        </w:tc>
        <w:tc>
          <w:tcPr>
            <w:tcW w:w="2946" w:type="dxa"/>
          </w:tcPr>
          <w:p w:rsidR="00605D69" w:rsidRPr="00460B6F" w:rsidRDefault="00460B6F" w:rsidP="00605D69">
            <w:pPr>
              <w:pStyle w:val="NoSpacing"/>
              <w:jc w:val="center"/>
              <w:rPr>
                <w:lang w:val="sr-Cyrl-CS"/>
              </w:rPr>
            </w:pPr>
            <w:r>
              <w:t>201</w:t>
            </w:r>
            <w:r>
              <w:rPr>
                <w:lang w:val="sr-Cyrl-CS"/>
              </w:rPr>
              <w:t>4</w:t>
            </w:r>
          </w:p>
        </w:tc>
        <w:tc>
          <w:tcPr>
            <w:tcW w:w="830" w:type="dxa"/>
            <w:tcBorders>
              <w:right w:val="single" w:sz="4" w:space="0" w:color="auto"/>
            </w:tcBorders>
          </w:tcPr>
          <w:p w:rsidR="00605D69" w:rsidRPr="00460B6F" w:rsidRDefault="00460B6F" w:rsidP="00605D69">
            <w:pPr>
              <w:pStyle w:val="NoSpacing"/>
              <w:jc w:val="right"/>
              <w:rPr>
                <w:lang w:val="sr-Cyrl-CS"/>
              </w:rPr>
            </w:pPr>
            <w:r>
              <w:rPr>
                <w:lang w:val="sr-Cyrl-CS"/>
              </w:rPr>
              <w:t>27.469</w:t>
            </w:r>
          </w:p>
        </w:tc>
        <w:tc>
          <w:tcPr>
            <w:tcW w:w="1103" w:type="dxa"/>
            <w:tcBorders>
              <w:left w:val="single" w:sz="4" w:space="0" w:color="auto"/>
            </w:tcBorders>
          </w:tcPr>
          <w:p w:rsidR="00605D69" w:rsidRPr="00460B6F" w:rsidRDefault="00460B6F" w:rsidP="00605D69">
            <w:pPr>
              <w:pStyle w:val="NoSpacing"/>
              <w:jc w:val="right"/>
              <w:rPr>
                <w:lang w:val="sr-Cyrl-CS"/>
              </w:rPr>
            </w:pPr>
            <w:r>
              <w:rPr>
                <w:lang w:val="sr-Cyrl-CS"/>
              </w:rPr>
              <w:t>101.940</w:t>
            </w:r>
          </w:p>
        </w:tc>
        <w:tc>
          <w:tcPr>
            <w:tcW w:w="1933" w:type="dxa"/>
          </w:tcPr>
          <w:p w:rsidR="00605D69" w:rsidRPr="00460B6F" w:rsidRDefault="00460B6F" w:rsidP="00605D69">
            <w:pPr>
              <w:pStyle w:val="NoSpacing"/>
              <w:jc w:val="right"/>
              <w:rPr>
                <w:lang w:val="sr-Cyrl-CS"/>
              </w:rPr>
            </w:pPr>
            <w:r>
              <w:rPr>
                <w:lang w:val="sr-Cyrl-CS"/>
              </w:rPr>
              <w:t>79.578</w:t>
            </w:r>
          </w:p>
        </w:tc>
        <w:tc>
          <w:tcPr>
            <w:tcW w:w="1934" w:type="dxa"/>
          </w:tcPr>
          <w:p w:rsidR="00605D69" w:rsidRPr="00460B6F" w:rsidRDefault="00460B6F" w:rsidP="00605D69">
            <w:pPr>
              <w:pStyle w:val="NoSpacing"/>
              <w:jc w:val="right"/>
              <w:rPr>
                <w:lang w:val="sr-Cyrl-CS"/>
              </w:rPr>
            </w:pPr>
            <w:r>
              <w:rPr>
                <w:lang w:val="sr-Cyrl-CS"/>
              </w:rPr>
              <w:t>181.518</w:t>
            </w:r>
          </w:p>
        </w:tc>
      </w:tr>
      <w:tr w:rsidR="00605D69" w:rsidRPr="00D9311C" w:rsidTr="00605D69">
        <w:trPr>
          <w:trHeight w:val="270"/>
        </w:trPr>
        <w:tc>
          <w:tcPr>
            <w:tcW w:w="921" w:type="dxa"/>
          </w:tcPr>
          <w:p w:rsidR="00605D69" w:rsidRPr="002B3E98" w:rsidRDefault="00605D69" w:rsidP="00605D69">
            <w:pPr>
              <w:pStyle w:val="NoSpacing"/>
              <w:jc w:val="both"/>
              <w:rPr>
                <w:lang w:val="sr-Latn-CS"/>
              </w:rPr>
            </w:pPr>
            <w:r>
              <w:rPr>
                <w:lang w:val="sr-Latn-CS"/>
              </w:rPr>
              <w:t>4.</w:t>
            </w:r>
          </w:p>
        </w:tc>
        <w:tc>
          <w:tcPr>
            <w:tcW w:w="2946" w:type="dxa"/>
          </w:tcPr>
          <w:p w:rsidR="00605D69" w:rsidRPr="00460B6F" w:rsidRDefault="00605D69" w:rsidP="00605D69">
            <w:pPr>
              <w:pStyle w:val="NoSpacing"/>
              <w:jc w:val="center"/>
              <w:rPr>
                <w:lang w:val="sr-Cyrl-CS"/>
              </w:rPr>
            </w:pPr>
            <w:r>
              <w:rPr>
                <w:lang w:val="sr-Latn-CS"/>
              </w:rPr>
              <w:t>201</w:t>
            </w:r>
            <w:r w:rsidR="00460B6F">
              <w:rPr>
                <w:lang w:val="sr-Cyrl-CS"/>
              </w:rPr>
              <w:t>5</w:t>
            </w:r>
          </w:p>
        </w:tc>
        <w:tc>
          <w:tcPr>
            <w:tcW w:w="830" w:type="dxa"/>
            <w:tcBorders>
              <w:right w:val="single" w:sz="4" w:space="0" w:color="auto"/>
            </w:tcBorders>
          </w:tcPr>
          <w:p w:rsidR="00605D69" w:rsidRPr="00460B6F" w:rsidRDefault="00460B6F" w:rsidP="00605D69">
            <w:pPr>
              <w:pStyle w:val="NoSpacing"/>
              <w:jc w:val="right"/>
              <w:rPr>
                <w:lang w:val="sr-Cyrl-CS"/>
              </w:rPr>
            </w:pPr>
            <w:r>
              <w:rPr>
                <w:lang w:val="sr-Cyrl-CS"/>
              </w:rPr>
              <w:t>61.838</w:t>
            </w:r>
          </w:p>
        </w:tc>
        <w:tc>
          <w:tcPr>
            <w:tcW w:w="1103" w:type="dxa"/>
            <w:tcBorders>
              <w:left w:val="single" w:sz="4" w:space="0" w:color="auto"/>
            </w:tcBorders>
          </w:tcPr>
          <w:p w:rsidR="00605D69" w:rsidRPr="00460B6F" w:rsidRDefault="00402B68" w:rsidP="00605D69">
            <w:pPr>
              <w:pStyle w:val="NoSpacing"/>
              <w:jc w:val="right"/>
              <w:rPr>
                <w:lang w:val="sr-Cyrl-CS"/>
              </w:rPr>
            </w:pPr>
            <w:r>
              <w:rPr>
                <w:lang w:val="sr-Cyrl-CS"/>
              </w:rPr>
              <w:t>228.577</w:t>
            </w:r>
          </w:p>
        </w:tc>
        <w:tc>
          <w:tcPr>
            <w:tcW w:w="1933" w:type="dxa"/>
          </w:tcPr>
          <w:p w:rsidR="00605D69" w:rsidRPr="00460B6F" w:rsidRDefault="00460B6F" w:rsidP="00605D69">
            <w:pPr>
              <w:pStyle w:val="NoSpacing"/>
              <w:jc w:val="right"/>
              <w:rPr>
                <w:lang w:val="sr-Cyrl-CS"/>
              </w:rPr>
            </w:pPr>
            <w:r>
              <w:rPr>
                <w:lang w:val="sr-Cyrl-CS"/>
              </w:rPr>
              <w:t>170.739</w:t>
            </w:r>
          </w:p>
        </w:tc>
        <w:tc>
          <w:tcPr>
            <w:tcW w:w="1934" w:type="dxa"/>
          </w:tcPr>
          <w:p w:rsidR="00605D69" w:rsidRPr="00460B6F" w:rsidRDefault="00460B6F" w:rsidP="00605D69">
            <w:pPr>
              <w:pStyle w:val="NoSpacing"/>
              <w:jc w:val="right"/>
              <w:rPr>
                <w:lang w:val="sr-Cyrl-CS"/>
              </w:rPr>
            </w:pPr>
            <w:r>
              <w:rPr>
                <w:lang w:val="sr-Cyrl-CS"/>
              </w:rPr>
              <w:t>399.316</w:t>
            </w:r>
          </w:p>
        </w:tc>
      </w:tr>
    </w:tbl>
    <w:p w:rsidR="00605D69" w:rsidRPr="006660EE" w:rsidRDefault="00605D69" w:rsidP="00605D69">
      <w:pPr>
        <w:rPr>
          <w:sz w:val="30"/>
          <w:szCs w:val="30"/>
          <w:lang w:val="sr-Cyrl-CS"/>
        </w:rPr>
      </w:pPr>
    </w:p>
    <w:p w:rsidR="00605D69" w:rsidRPr="00D47FCF" w:rsidRDefault="00581ED8" w:rsidP="00605D69">
      <w:pPr>
        <w:pStyle w:val="NoSpacing"/>
        <w:jc w:val="both"/>
        <w:rPr>
          <w:sz w:val="26"/>
          <w:szCs w:val="26"/>
          <w:lang w:val="sr-Cyrl-CS"/>
        </w:rPr>
      </w:pPr>
      <w:r>
        <w:rPr>
          <w:sz w:val="26"/>
          <w:szCs w:val="26"/>
        </w:rPr>
        <w:t xml:space="preserve">      </w:t>
      </w:r>
      <w:r>
        <w:rPr>
          <w:sz w:val="26"/>
          <w:szCs w:val="26"/>
          <w:lang w:val="sr-Cyrl-CS"/>
        </w:rPr>
        <w:t xml:space="preserve"> </w:t>
      </w:r>
      <w:r w:rsidR="00605D69" w:rsidRPr="00AE46F3">
        <w:rPr>
          <w:sz w:val="26"/>
          <w:szCs w:val="26"/>
        </w:rPr>
        <w:t>Како се из</w:t>
      </w:r>
      <w:r w:rsidR="00605D69">
        <w:rPr>
          <w:sz w:val="26"/>
          <w:szCs w:val="26"/>
        </w:rPr>
        <w:t xml:space="preserve"> напријед дате табеле види број продатих </w:t>
      </w:r>
      <w:r w:rsidR="00605D69" w:rsidRPr="00AE46F3">
        <w:rPr>
          <w:sz w:val="26"/>
          <w:szCs w:val="26"/>
        </w:rPr>
        <w:t xml:space="preserve">улазница </w:t>
      </w:r>
      <w:r w:rsidR="00605D69">
        <w:rPr>
          <w:sz w:val="26"/>
          <w:szCs w:val="26"/>
        </w:rPr>
        <w:t>као и остварени</w:t>
      </w:r>
      <w:r w:rsidR="00460B6F">
        <w:rPr>
          <w:sz w:val="26"/>
          <w:szCs w:val="26"/>
        </w:rPr>
        <w:t xml:space="preserve"> приход у току љетње сезоне 201</w:t>
      </w:r>
      <w:r w:rsidR="00460B6F">
        <w:rPr>
          <w:sz w:val="26"/>
          <w:szCs w:val="26"/>
          <w:lang w:val="sr-Cyrl-CS"/>
        </w:rPr>
        <w:t>5</w:t>
      </w:r>
      <w:r w:rsidR="00460B6F">
        <w:rPr>
          <w:sz w:val="26"/>
          <w:szCs w:val="26"/>
        </w:rPr>
        <w:t xml:space="preserve"> године значајно је </w:t>
      </w:r>
      <w:r w:rsidR="00460B6F">
        <w:rPr>
          <w:sz w:val="26"/>
          <w:szCs w:val="26"/>
          <w:lang w:val="sr-Cyrl-CS"/>
        </w:rPr>
        <w:t>повећа</w:t>
      </w:r>
      <w:r w:rsidR="00460B6F">
        <w:rPr>
          <w:sz w:val="26"/>
          <w:szCs w:val="26"/>
        </w:rPr>
        <w:t xml:space="preserve">н у односу </w:t>
      </w:r>
      <w:r w:rsidR="00460B6F">
        <w:rPr>
          <w:sz w:val="26"/>
          <w:szCs w:val="26"/>
          <w:lang w:val="sr-Cyrl-CS"/>
        </w:rPr>
        <w:t>на</w:t>
      </w:r>
      <w:r w:rsidR="00460B6F">
        <w:rPr>
          <w:sz w:val="26"/>
          <w:szCs w:val="26"/>
        </w:rPr>
        <w:t xml:space="preserve"> </w:t>
      </w:r>
      <w:r w:rsidR="00460B6F">
        <w:rPr>
          <w:sz w:val="26"/>
          <w:szCs w:val="26"/>
          <w:lang w:val="sr-Cyrl-CS"/>
        </w:rPr>
        <w:t xml:space="preserve">2013 и </w:t>
      </w:r>
      <w:r w:rsidR="00460B6F">
        <w:rPr>
          <w:sz w:val="26"/>
          <w:szCs w:val="26"/>
          <w:lang w:val="sr-Cyrl-CS"/>
        </w:rPr>
        <w:lastRenderedPageBreak/>
        <w:t>2014</w:t>
      </w:r>
      <w:r w:rsidR="00460B6F">
        <w:rPr>
          <w:sz w:val="26"/>
          <w:szCs w:val="26"/>
        </w:rPr>
        <w:t xml:space="preserve"> годин</w:t>
      </w:r>
      <w:r w:rsidR="00CB4774">
        <w:rPr>
          <w:sz w:val="26"/>
          <w:szCs w:val="26"/>
          <w:lang w:val="sr-Cyrl-CS"/>
        </w:rPr>
        <w:t>у</w:t>
      </w:r>
      <w:r w:rsidR="00460B6F">
        <w:rPr>
          <w:sz w:val="26"/>
          <w:szCs w:val="26"/>
          <w:lang w:val="sr-Cyrl-CS"/>
        </w:rPr>
        <w:t xml:space="preserve"> и враћен је на уобичајени ниво од цца-60.000 продатих улазница.</w:t>
      </w:r>
      <w:r w:rsidR="00605D69">
        <w:rPr>
          <w:sz w:val="26"/>
          <w:szCs w:val="26"/>
        </w:rPr>
        <w:t xml:space="preserve">  По том осн</w:t>
      </w:r>
      <w:r w:rsidR="00460B6F">
        <w:rPr>
          <w:sz w:val="26"/>
          <w:szCs w:val="26"/>
        </w:rPr>
        <w:t>ову Установа је остварила цца-</w:t>
      </w:r>
      <w:r w:rsidR="00460B6F">
        <w:rPr>
          <w:sz w:val="26"/>
          <w:szCs w:val="26"/>
          <w:lang w:val="sr-Cyrl-CS"/>
        </w:rPr>
        <w:t>120</w:t>
      </w:r>
      <w:r w:rsidR="00460B6F">
        <w:rPr>
          <w:sz w:val="26"/>
          <w:szCs w:val="26"/>
        </w:rPr>
        <w:t xml:space="preserve">% </w:t>
      </w:r>
      <w:r w:rsidR="00460B6F">
        <w:rPr>
          <w:sz w:val="26"/>
          <w:szCs w:val="26"/>
          <w:lang w:val="sr-Cyrl-CS"/>
        </w:rPr>
        <w:t>више</w:t>
      </w:r>
      <w:r w:rsidR="00D47FCF">
        <w:rPr>
          <w:sz w:val="26"/>
          <w:szCs w:val="26"/>
        </w:rPr>
        <w:t xml:space="preserve"> прихода у односу на 201</w:t>
      </w:r>
      <w:r w:rsidR="00D47FCF">
        <w:rPr>
          <w:sz w:val="26"/>
          <w:szCs w:val="26"/>
          <w:lang w:val="sr-Cyrl-CS"/>
        </w:rPr>
        <w:t>4</w:t>
      </w:r>
      <w:r w:rsidR="00D47FCF">
        <w:rPr>
          <w:sz w:val="26"/>
          <w:szCs w:val="26"/>
        </w:rPr>
        <w:t xml:space="preserve"> годину, </w:t>
      </w:r>
      <w:r w:rsidR="00D47FCF">
        <w:rPr>
          <w:sz w:val="26"/>
          <w:szCs w:val="26"/>
          <w:lang w:val="sr-Cyrl-CS"/>
        </w:rPr>
        <w:t>што показује да је Установа због</w:t>
      </w:r>
      <w:r w:rsidR="00CB4774">
        <w:rPr>
          <w:sz w:val="26"/>
          <w:szCs w:val="26"/>
          <w:lang w:val="sr-Cyrl-CS"/>
        </w:rPr>
        <w:t xml:space="preserve"> </w:t>
      </w:r>
      <w:r w:rsidR="00D47FCF">
        <w:rPr>
          <w:sz w:val="26"/>
          <w:szCs w:val="26"/>
          <w:lang w:val="sr-Cyrl-CS"/>
        </w:rPr>
        <w:t>неповољних временских прилика током љетње сезоне у претходне двије године изгубила цца-345.000 КМ, што се у сваком случају одразило на ликвидност у пословању.</w:t>
      </w:r>
    </w:p>
    <w:p w:rsidR="0068003D" w:rsidRDefault="00605D69" w:rsidP="00605D69">
      <w:pPr>
        <w:pStyle w:val="NoSpacing"/>
        <w:jc w:val="both"/>
        <w:rPr>
          <w:sz w:val="26"/>
          <w:szCs w:val="26"/>
          <w:lang w:val="sr-Cyrl-CS"/>
        </w:rPr>
      </w:pPr>
      <w:r w:rsidRPr="00820C5D">
        <w:rPr>
          <w:sz w:val="26"/>
          <w:szCs w:val="26"/>
        </w:rPr>
        <w:t xml:space="preserve">     </w:t>
      </w:r>
      <w:proofErr w:type="gramStart"/>
      <w:r w:rsidRPr="00820C5D">
        <w:rPr>
          <w:sz w:val="26"/>
          <w:szCs w:val="26"/>
        </w:rPr>
        <w:t>Извјештај о остварен</w:t>
      </w:r>
      <w:r>
        <w:rPr>
          <w:sz w:val="26"/>
          <w:szCs w:val="26"/>
        </w:rPr>
        <w:t>им резултатима у пословању тј.</w:t>
      </w:r>
      <w:proofErr w:type="gramEnd"/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п</w:t>
      </w:r>
      <w:r w:rsidRPr="00820C5D">
        <w:rPr>
          <w:sz w:val="26"/>
          <w:szCs w:val="26"/>
        </w:rPr>
        <w:t>риходима</w:t>
      </w:r>
      <w:proofErr w:type="gramEnd"/>
      <w:r w:rsidRPr="00820C5D">
        <w:rPr>
          <w:sz w:val="26"/>
          <w:szCs w:val="26"/>
        </w:rPr>
        <w:t xml:space="preserve"> и расходима те стању имовине у периоду: 01</w:t>
      </w:r>
      <w:r>
        <w:rPr>
          <w:sz w:val="26"/>
          <w:szCs w:val="26"/>
        </w:rPr>
        <w:t>.</w:t>
      </w:r>
      <w:r w:rsidR="00D47FCF">
        <w:rPr>
          <w:sz w:val="26"/>
          <w:szCs w:val="26"/>
        </w:rPr>
        <w:t>01</w:t>
      </w:r>
      <w:r w:rsidR="00EF7EE7">
        <w:rPr>
          <w:sz w:val="26"/>
          <w:szCs w:val="26"/>
          <w:lang w:val="sr-Cyrl-CS"/>
        </w:rPr>
        <w:t>.</w:t>
      </w:r>
      <w:r w:rsidR="00D47FCF">
        <w:rPr>
          <w:sz w:val="26"/>
          <w:szCs w:val="26"/>
        </w:rPr>
        <w:t>-31.12.201</w:t>
      </w:r>
      <w:r w:rsidR="00D47FCF">
        <w:rPr>
          <w:sz w:val="26"/>
          <w:szCs w:val="26"/>
          <w:lang w:val="sr-Cyrl-CS"/>
        </w:rPr>
        <w:t>5</w:t>
      </w:r>
      <w:r>
        <w:rPr>
          <w:sz w:val="26"/>
          <w:szCs w:val="26"/>
        </w:rPr>
        <w:t>.</w:t>
      </w:r>
      <w:r w:rsidRPr="00820C5D">
        <w:rPr>
          <w:sz w:val="26"/>
          <w:szCs w:val="26"/>
        </w:rPr>
        <w:t xml:space="preserve"> </w:t>
      </w:r>
      <w:proofErr w:type="gramStart"/>
      <w:r w:rsidRPr="00820C5D">
        <w:rPr>
          <w:sz w:val="26"/>
          <w:szCs w:val="26"/>
        </w:rPr>
        <w:t>године</w:t>
      </w:r>
      <w:proofErr w:type="gramEnd"/>
      <w:r>
        <w:rPr>
          <w:sz w:val="26"/>
          <w:szCs w:val="26"/>
          <w:lang w:val="sr-Latn-CS"/>
        </w:rPr>
        <w:t xml:space="preserve"> </w:t>
      </w:r>
      <w:r w:rsidRPr="00820C5D">
        <w:rPr>
          <w:sz w:val="26"/>
          <w:szCs w:val="26"/>
        </w:rPr>
        <w:t>у Ј.У. Бањи „Дворови“</w:t>
      </w:r>
      <w:r w:rsidR="00595861">
        <w:rPr>
          <w:sz w:val="26"/>
          <w:szCs w:val="26"/>
          <w:lang w:val="sr-Cyrl-CS"/>
        </w:rPr>
        <w:t xml:space="preserve"> </w:t>
      </w:r>
      <w:r w:rsidRPr="00820C5D">
        <w:rPr>
          <w:sz w:val="26"/>
          <w:szCs w:val="26"/>
        </w:rPr>
        <w:t>састављен је на основу података из Биланса успјеха и</w:t>
      </w:r>
      <w:r>
        <w:rPr>
          <w:sz w:val="26"/>
          <w:szCs w:val="26"/>
        </w:rPr>
        <w:t xml:space="preserve"> Биланса стања као и података о праћењу</w:t>
      </w:r>
      <w:r w:rsidRPr="00820C5D">
        <w:rPr>
          <w:sz w:val="26"/>
          <w:szCs w:val="26"/>
        </w:rPr>
        <w:t xml:space="preserve"> рада запослених.</w:t>
      </w:r>
    </w:p>
    <w:p w:rsidR="00581ED8" w:rsidRPr="00581ED8" w:rsidRDefault="00581ED8" w:rsidP="00605D69">
      <w:pPr>
        <w:pStyle w:val="NoSpacing"/>
        <w:jc w:val="both"/>
        <w:rPr>
          <w:sz w:val="26"/>
          <w:szCs w:val="26"/>
          <w:lang w:val="sr-Cyrl-CS"/>
        </w:rPr>
      </w:pPr>
    </w:p>
    <w:p w:rsidR="004053D0" w:rsidRPr="00D47FCF" w:rsidRDefault="00605D69" w:rsidP="004053D0">
      <w:pPr>
        <w:pStyle w:val="NoSpacing"/>
        <w:jc w:val="center"/>
        <w:rPr>
          <w:b/>
          <w:sz w:val="26"/>
          <w:szCs w:val="26"/>
        </w:rPr>
      </w:pPr>
      <w:r w:rsidRPr="00D47FCF">
        <w:rPr>
          <w:b/>
          <w:sz w:val="26"/>
          <w:szCs w:val="26"/>
          <w:lang w:val="sr-Latn-CS"/>
        </w:rPr>
        <w:t>БИЛАНС УСПЈЕХА</w:t>
      </w:r>
      <w:r w:rsidR="004053D0" w:rsidRPr="004053D0">
        <w:rPr>
          <w:b/>
          <w:sz w:val="26"/>
          <w:szCs w:val="26"/>
        </w:rPr>
        <w:t xml:space="preserve"> </w:t>
      </w:r>
      <w:r w:rsidR="00B65BBB">
        <w:rPr>
          <w:b/>
          <w:sz w:val="26"/>
          <w:szCs w:val="26"/>
          <w:lang w:val="sr-Cyrl-CS"/>
        </w:rPr>
        <w:t xml:space="preserve"> - </w:t>
      </w:r>
      <w:r w:rsidR="004053D0" w:rsidRPr="00D47FCF">
        <w:rPr>
          <w:b/>
          <w:sz w:val="26"/>
          <w:szCs w:val="26"/>
        </w:rPr>
        <w:t>ПРЕГЛЕД ПРИХОДА И РАСХОДА</w:t>
      </w:r>
    </w:p>
    <w:p w:rsidR="00605D69" w:rsidRDefault="00605D69" w:rsidP="00605D69">
      <w:pPr>
        <w:pStyle w:val="NoSpacing"/>
        <w:jc w:val="both"/>
      </w:pPr>
    </w:p>
    <w:tbl>
      <w:tblPr>
        <w:tblStyle w:val="TableGrid"/>
        <w:tblW w:w="10717" w:type="dxa"/>
        <w:tblInd w:w="-929" w:type="dxa"/>
        <w:tblLayout w:type="fixed"/>
        <w:tblLook w:val="04A0"/>
      </w:tblPr>
      <w:tblGrid>
        <w:gridCol w:w="674"/>
        <w:gridCol w:w="2067"/>
        <w:gridCol w:w="1303"/>
        <w:gridCol w:w="723"/>
        <w:gridCol w:w="1319"/>
        <w:gridCol w:w="708"/>
        <w:gridCol w:w="1303"/>
        <w:gridCol w:w="723"/>
        <w:gridCol w:w="846"/>
        <w:gridCol w:w="1051"/>
      </w:tblGrid>
      <w:tr w:rsidR="00605D69" w:rsidTr="008A73D3">
        <w:trPr>
          <w:trHeight w:val="310"/>
        </w:trPr>
        <w:tc>
          <w:tcPr>
            <w:tcW w:w="674" w:type="dxa"/>
          </w:tcPr>
          <w:p w:rsidR="00605D69" w:rsidRPr="006D49DE" w:rsidRDefault="00605D69" w:rsidP="00605D69">
            <w:pPr>
              <w:pStyle w:val="NoSpacing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Р.БР.</w:t>
            </w:r>
          </w:p>
        </w:tc>
        <w:tc>
          <w:tcPr>
            <w:tcW w:w="2067" w:type="dxa"/>
          </w:tcPr>
          <w:p w:rsidR="00605D69" w:rsidRPr="006D49DE" w:rsidRDefault="00605D69" w:rsidP="00605D69">
            <w:pPr>
              <w:pStyle w:val="NoSpacing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Опис</w:t>
            </w:r>
          </w:p>
        </w:tc>
        <w:tc>
          <w:tcPr>
            <w:tcW w:w="1303" w:type="dxa"/>
          </w:tcPr>
          <w:p w:rsidR="00605D69" w:rsidRPr="00D47FCF" w:rsidRDefault="00605D69" w:rsidP="00605D69">
            <w:pPr>
              <w:pStyle w:val="NoSpacing"/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</w:rPr>
              <w:t>201</w:t>
            </w:r>
            <w:r w:rsidR="00D47FCF">
              <w:rPr>
                <w:sz w:val="20"/>
                <w:szCs w:val="20"/>
                <w:lang w:val="sr-Cyrl-CS"/>
              </w:rPr>
              <w:t>3</w:t>
            </w:r>
          </w:p>
        </w:tc>
        <w:tc>
          <w:tcPr>
            <w:tcW w:w="723" w:type="dxa"/>
          </w:tcPr>
          <w:p w:rsidR="00605D69" w:rsidRPr="006D49DE" w:rsidRDefault="00605D69" w:rsidP="00605D69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1319" w:type="dxa"/>
          </w:tcPr>
          <w:p w:rsidR="00605D69" w:rsidRPr="00D47FCF" w:rsidRDefault="00605D69" w:rsidP="00605D69">
            <w:pPr>
              <w:pStyle w:val="NoSpacing"/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</w:rPr>
              <w:t>201</w:t>
            </w:r>
            <w:r w:rsidR="00D47FCF">
              <w:rPr>
                <w:sz w:val="20"/>
                <w:szCs w:val="20"/>
                <w:lang w:val="sr-Cyrl-CS"/>
              </w:rPr>
              <w:t>4</w:t>
            </w:r>
          </w:p>
        </w:tc>
        <w:tc>
          <w:tcPr>
            <w:tcW w:w="708" w:type="dxa"/>
          </w:tcPr>
          <w:p w:rsidR="00605D69" w:rsidRPr="006D49DE" w:rsidRDefault="00605D69" w:rsidP="00605D69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1303" w:type="dxa"/>
          </w:tcPr>
          <w:p w:rsidR="00605D69" w:rsidRPr="00D47FCF" w:rsidRDefault="00605D69" w:rsidP="00605D69">
            <w:pPr>
              <w:pStyle w:val="NoSpacing"/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Latn-CS"/>
              </w:rPr>
              <w:t>201</w:t>
            </w:r>
            <w:r w:rsidR="00D47FCF">
              <w:rPr>
                <w:sz w:val="20"/>
                <w:szCs w:val="20"/>
                <w:lang w:val="sr-Cyrl-CS"/>
              </w:rPr>
              <w:t>5</w:t>
            </w:r>
          </w:p>
        </w:tc>
        <w:tc>
          <w:tcPr>
            <w:tcW w:w="723" w:type="dxa"/>
          </w:tcPr>
          <w:p w:rsidR="00605D69" w:rsidRPr="006D49DE" w:rsidRDefault="00605D69" w:rsidP="00605D69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846" w:type="dxa"/>
          </w:tcPr>
          <w:p w:rsidR="00605D69" w:rsidRDefault="00605D69" w:rsidP="00605D69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Индех</w:t>
            </w:r>
          </w:p>
          <w:p w:rsidR="00605D69" w:rsidRPr="006D49DE" w:rsidRDefault="00605D69" w:rsidP="00605D69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5/3</w:t>
            </w:r>
          </w:p>
        </w:tc>
        <w:tc>
          <w:tcPr>
            <w:tcW w:w="1051" w:type="dxa"/>
          </w:tcPr>
          <w:p w:rsidR="00605D69" w:rsidRDefault="00605D69" w:rsidP="00605D69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Индех</w:t>
            </w:r>
          </w:p>
          <w:p w:rsidR="00605D69" w:rsidRPr="006D49DE" w:rsidRDefault="00605D69" w:rsidP="00605D69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5/4</w:t>
            </w:r>
          </w:p>
        </w:tc>
      </w:tr>
      <w:tr w:rsidR="00605D69" w:rsidTr="008A73D3">
        <w:trPr>
          <w:trHeight w:val="310"/>
        </w:trPr>
        <w:tc>
          <w:tcPr>
            <w:tcW w:w="674" w:type="dxa"/>
          </w:tcPr>
          <w:p w:rsidR="00605D69" w:rsidRPr="006D49DE" w:rsidRDefault="00605D69" w:rsidP="00605D69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2067" w:type="dxa"/>
          </w:tcPr>
          <w:p w:rsidR="00605D69" w:rsidRPr="006D49DE" w:rsidRDefault="00605D69" w:rsidP="00605D69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303" w:type="dxa"/>
          </w:tcPr>
          <w:p w:rsidR="00605D69" w:rsidRPr="009E5B2E" w:rsidRDefault="00605D69" w:rsidP="00605D69">
            <w:pPr>
              <w:pStyle w:val="NoSpacing"/>
              <w:jc w:val="center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3.</w:t>
            </w:r>
          </w:p>
        </w:tc>
        <w:tc>
          <w:tcPr>
            <w:tcW w:w="723" w:type="dxa"/>
          </w:tcPr>
          <w:p w:rsidR="00605D69" w:rsidRPr="006D49DE" w:rsidRDefault="00605D69" w:rsidP="00605D69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19" w:type="dxa"/>
          </w:tcPr>
          <w:p w:rsidR="00605D69" w:rsidRPr="006D49DE" w:rsidRDefault="00605D69" w:rsidP="00605D69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708" w:type="dxa"/>
          </w:tcPr>
          <w:p w:rsidR="00605D69" w:rsidRPr="006D49DE" w:rsidRDefault="00605D69" w:rsidP="00605D69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03" w:type="dxa"/>
          </w:tcPr>
          <w:p w:rsidR="00605D69" w:rsidRPr="006D49DE" w:rsidRDefault="00605D69" w:rsidP="00605D69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723" w:type="dxa"/>
          </w:tcPr>
          <w:p w:rsidR="00605D69" w:rsidRPr="006D49DE" w:rsidRDefault="00605D69" w:rsidP="00605D69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605D69" w:rsidRPr="006D49DE" w:rsidRDefault="00605D69" w:rsidP="00605D69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1051" w:type="dxa"/>
          </w:tcPr>
          <w:p w:rsidR="00605D69" w:rsidRPr="006D49DE" w:rsidRDefault="00605D69" w:rsidP="00605D69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</w:tr>
      <w:tr w:rsidR="00605D69" w:rsidTr="008A73D3">
        <w:trPr>
          <w:trHeight w:val="310"/>
        </w:trPr>
        <w:tc>
          <w:tcPr>
            <w:tcW w:w="674" w:type="dxa"/>
          </w:tcPr>
          <w:p w:rsidR="00605D69" w:rsidRPr="006D49DE" w:rsidRDefault="00605D69" w:rsidP="00605D69">
            <w:pPr>
              <w:pStyle w:val="NoSpacing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2067" w:type="dxa"/>
          </w:tcPr>
          <w:p w:rsidR="00605D69" w:rsidRPr="006D49DE" w:rsidRDefault="00605D69" w:rsidP="00605D69">
            <w:pPr>
              <w:pStyle w:val="NoSpacing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Прих ред. дјел</w:t>
            </w:r>
          </w:p>
        </w:tc>
        <w:tc>
          <w:tcPr>
            <w:tcW w:w="1303" w:type="dxa"/>
          </w:tcPr>
          <w:p w:rsidR="00605D69" w:rsidRPr="00D47FCF" w:rsidRDefault="00D47FC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1.192.285</w:t>
            </w:r>
          </w:p>
        </w:tc>
        <w:tc>
          <w:tcPr>
            <w:tcW w:w="723" w:type="dxa"/>
          </w:tcPr>
          <w:p w:rsidR="00605D69" w:rsidRPr="00D47FCF" w:rsidRDefault="00D47FC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99,84</w:t>
            </w:r>
          </w:p>
        </w:tc>
        <w:tc>
          <w:tcPr>
            <w:tcW w:w="1319" w:type="dxa"/>
          </w:tcPr>
          <w:p w:rsidR="00605D69" w:rsidRPr="00D47FCF" w:rsidRDefault="00D47FC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1.236.973</w:t>
            </w:r>
          </w:p>
        </w:tc>
        <w:tc>
          <w:tcPr>
            <w:tcW w:w="708" w:type="dxa"/>
          </w:tcPr>
          <w:p w:rsidR="00605D69" w:rsidRPr="00D47FCF" w:rsidRDefault="00D47FC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77,57</w:t>
            </w:r>
          </w:p>
        </w:tc>
        <w:tc>
          <w:tcPr>
            <w:tcW w:w="1303" w:type="dxa"/>
          </w:tcPr>
          <w:p w:rsidR="00605D69" w:rsidRPr="00D47FCF" w:rsidRDefault="00D47FC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1.222.765</w:t>
            </w:r>
          </w:p>
        </w:tc>
        <w:tc>
          <w:tcPr>
            <w:tcW w:w="723" w:type="dxa"/>
          </w:tcPr>
          <w:p w:rsidR="00605D69" w:rsidRPr="00D47FCF" w:rsidRDefault="00D47FC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97,73</w:t>
            </w:r>
          </w:p>
        </w:tc>
        <w:tc>
          <w:tcPr>
            <w:tcW w:w="846" w:type="dxa"/>
          </w:tcPr>
          <w:p w:rsidR="00605D69" w:rsidRPr="00D47FCF" w:rsidRDefault="00D47FC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102,56</w:t>
            </w:r>
          </w:p>
        </w:tc>
        <w:tc>
          <w:tcPr>
            <w:tcW w:w="1051" w:type="dxa"/>
          </w:tcPr>
          <w:p w:rsidR="00605D69" w:rsidRPr="00D47FCF" w:rsidRDefault="00D47FC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98,85</w:t>
            </w:r>
          </w:p>
        </w:tc>
      </w:tr>
      <w:tr w:rsidR="00605D69" w:rsidTr="008A73D3">
        <w:trPr>
          <w:trHeight w:val="310"/>
        </w:trPr>
        <w:tc>
          <w:tcPr>
            <w:tcW w:w="674" w:type="dxa"/>
          </w:tcPr>
          <w:p w:rsidR="00605D69" w:rsidRDefault="00605D69" w:rsidP="00605D69">
            <w:pPr>
              <w:pStyle w:val="NoSpacing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67" w:type="dxa"/>
          </w:tcPr>
          <w:p w:rsidR="00605D69" w:rsidRDefault="00605D69" w:rsidP="00605D69">
            <w:pPr>
              <w:pStyle w:val="NoSpacing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Прих од прод. робе</w:t>
            </w:r>
          </w:p>
        </w:tc>
        <w:tc>
          <w:tcPr>
            <w:tcW w:w="1303" w:type="dxa"/>
          </w:tcPr>
          <w:p w:rsidR="00605D69" w:rsidRPr="00D47FCF" w:rsidRDefault="00D47FC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112.901</w:t>
            </w:r>
          </w:p>
        </w:tc>
        <w:tc>
          <w:tcPr>
            <w:tcW w:w="723" w:type="dxa"/>
          </w:tcPr>
          <w:p w:rsidR="00605D69" w:rsidRPr="00D47FCF" w:rsidRDefault="00D47FC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9,45</w:t>
            </w:r>
          </w:p>
        </w:tc>
        <w:tc>
          <w:tcPr>
            <w:tcW w:w="1319" w:type="dxa"/>
          </w:tcPr>
          <w:p w:rsidR="00605D69" w:rsidRPr="00D47FCF" w:rsidRDefault="00D47FC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92.286</w:t>
            </w:r>
          </w:p>
        </w:tc>
        <w:tc>
          <w:tcPr>
            <w:tcW w:w="708" w:type="dxa"/>
          </w:tcPr>
          <w:p w:rsidR="00605D69" w:rsidRPr="00D47FCF" w:rsidRDefault="00D47FC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5,79</w:t>
            </w:r>
          </w:p>
        </w:tc>
        <w:tc>
          <w:tcPr>
            <w:tcW w:w="1303" w:type="dxa"/>
          </w:tcPr>
          <w:p w:rsidR="00605D69" w:rsidRPr="00D47FCF" w:rsidRDefault="00D47FC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151.455</w:t>
            </w:r>
          </w:p>
        </w:tc>
        <w:tc>
          <w:tcPr>
            <w:tcW w:w="723" w:type="dxa"/>
          </w:tcPr>
          <w:p w:rsidR="00605D69" w:rsidRPr="00D47FCF" w:rsidRDefault="00D47FC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12,10</w:t>
            </w:r>
          </w:p>
        </w:tc>
        <w:tc>
          <w:tcPr>
            <w:tcW w:w="846" w:type="dxa"/>
          </w:tcPr>
          <w:p w:rsidR="00605D69" w:rsidRPr="00D47FCF" w:rsidRDefault="00D47FC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134,15</w:t>
            </w:r>
          </w:p>
        </w:tc>
        <w:tc>
          <w:tcPr>
            <w:tcW w:w="1051" w:type="dxa"/>
          </w:tcPr>
          <w:p w:rsidR="00605D69" w:rsidRPr="00D47FCF" w:rsidRDefault="00D47FC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164,11</w:t>
            </w:r>
          </w:p>
        </w:tc>
      </w:tr>
      <w:tr w:rsidR="00605D69" w:rsidTr="008A73D3">
        <w:trPr>
          <w:trHeight w:val="310"/>
        </w:trPr>
        <w:tc>
          <w:tcPr>
            <w:tcW w:w="674" w:type="dxa"/>
          </w:tcPr>
          <w:p w:rsidR="00605D69" w:rsidRDefault="00605D69" w:rsidP="00605D69">
            <w:pPr>
              <w:pStyle w:val="NoSpacing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67" w:type="dxa"/>
          </w:tcPr>
          <w:p w:rsidR="00605D69" w:rsidRDefault="00605D69" w:rsidP="00605D69">
            <w:pPr>
              <w:pStyle w:val="NoSpacing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Прих. од прод. </w:t>
            </w:r>
            <w:r>
              <w:rPr>
                <w:sz w:val="20"/>
                <w:szCs w:val="20"/>
                <w:lang w:val="sr-Latn-CS"/>
              </w:rPr>
              <w:t>учин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303" w:type="dxa"/>
          </w:tcPr>
          <w:p w:rsidR="00605D69" w:rsidRPr="00D47FCF" w:rsidRDefault="00D47FC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929.378</w:t>
            </w:r>
          </w:p>
        </w:tc>
        <w:tc>
          <w:tcPr>
            <w:tcW w:w="723" w:type="dxa"/>
          </w:tcPr>
          <w:p w:rsidR="00605D69" w:rsidRPr="00D47FCF" w:rsidRDefault="00D47FC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77,84</w:t>
            </w:r>
          </w:p>
        </w:tc>
        <w:tc>
          <w:tcPr>
            <w:tcW w:w="1319" w:type="dxa"/>
          </w:tcPr>
          <w:p w:rsidR="00605D69" w:rsidRPr="00D47FCF" w:rsidRDefault="00D47FC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903.994</w:t>
            </w:r>
          </w:p>
        </w:tc>
        <w:tc>
          <w:tcPr>
            <w:tcW w:w="708" w:type="dxa"/>
          </w:tcPr>
          <w:p w:rsidR="00605D69" w:rsidRPr="00D47FCF" w:rsidRDefault="00D47FC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56,69</w:t>
            </w:r>
          </w:p>
        </w:tc>
        <w:tc>
          <w:tcPr>
            <w:tcW w:w="1303" w:type="dxa"/>
          </w:tcPr>
          <w:p w:rsidR="00605D69" w:rsidRPr="00D47FCF" w:rsidRDefault="00D47FC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1.006.419</w:t>
            </w:r>
          </w:p>
        </w:tc>
        <w:tc>
          <w:tcPr>
            <w:tcW w:w="723" w:type="dxa"/>
          </w:tcPr>
          <w:p w:rsidR="00605D69" w:rsidRPr="00D47FCF" w:rsidRDefault="00D47FC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80,45</w:t>
            </w:r>
          </w:p>
        </w:tc>
        <w:tc>
          <w:tcPr>
            <w:tcW w:w="846" w:type="dxa"/>
          </w:tcPr>
          <w:p w:rsidR="00605D69" w:rsidRPr="00D47FCF" w:rsidRDefault="00D47FC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108,29</w:t>
            </w:r>
          </w:p>
        </w:tc>
        <w:tc>
          <w:tcPr>
            <w:tcW w:w="1051" w:type="dxa"/>
          </w:tcPr>
          <w:p w:rsidR="00605D69" w:rsidRPr="00D47FCF" w:rsidRDefault="00D47FC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111,33</w:t>
            </w:r>
          </w:p>
        </w:tc>
      </w:tr>
      <w:tr w:rsidR="00605D69" w:rsidTr="008A73D3">
        <w:trPr>
          <w:trHeight w:val="310"/>
        </w:trPr>
        <w:tc>
          <w:tcPr>
            <w:tcW w:w="674" w:type="dxa"/>
          </w:tcPr>
          <w:p w:rsidR="00605D69" w:rsidRDefault="00605D69" w:rsidP="00605D69">
            <w:pPr>
              <w:pStyle w:val="NoSpacing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67" w:type="dxa"/>
          </w:tcPr>
          <w:p w:rsidR="00605D69" w:rsidRDefault="00605D69" w:rsidP="00605D69">
            <w:pPr>
              <w:pStyle w:val="NoSpacing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Прих од актив. Учин.</w:t>
            </w:r>
          </w:p>
        </w:tc>
        <w:tc>
          <w:tcPr>
            <w:tcW w:w="1303" w:type="dxa"/>
          </w:tcPr>
          <w:p w:rsidR="00605D69" w:rsidRPr="00D47FCF" w:rsidRDefault="00D47FC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3.053</w:t>
            </w:r>
          </w:p>
        </w:tc>
        <w:tc>
          <w:tcPr>
            <w:tcW w:w="723" w:type="dxa"/>
          </w:tcPr>
          <w:p w:rsidR="00605D69" w:rsidRPr="00D47FCF" w:rsidRDefault="00D47FC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0,25</w:t>
            </w:r>
          </w:p>
        </w:tc>
        <w:tc>
          <w:tcPr>
            <w:tcW w:w="1319" w:type="dxa"/>
          </w:tcPr>
          <w:p w:rsidR="00605D69" w:rsidRPr="00D47FCF" w:rsidRDefault="00D47FC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2.256</w:t>
            </w:r>
          </w:p>
        </w:tc>
        <w:tc>
          <w:tcPr>
            <w:tcW w:w="708" w:type="dxa"/>
          </w:tcPr>
          <w:p w:rsidR="00605D69" w:rsidRPr="00D47FCF" w:rsidRDefault="00D47FC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0,14</w:t>
            </w:r>
          </w:p>
        </w:tc>
        <w:tc>
          <w:tcPr>
            <w:tcW w:w="1303" w:type="dxa"/>
          </w:tcPr>
          <w:p w:rsidR="00605D69" w:rsidRPr="00D47FCF" w:rsidRDefault="00D47FC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1.656</w:t>
            </w:r>
          </w:p>
        </w:tc>
        <w:tc>
          <w:tcPr>
            <w:tcW w:w="723" w:type="dxa"/>
          </w:tcPr>
          <w:p w:rsidR="00605D69" w:rsidRPr="00D47FCF" w:rsidRDefault="00D47FC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0,13</w:t>
            </w:r>
          </w:p>
        </w:tc>
        <w:tc>
          <w:tcPr>
            <w:tcW w:w="846" w:type="dxa"/>
          </w:tcPr>
          <w:p w:rsidR="00605D69" w:rsidRPr="00D47FCF" w:rsidRDefault="00D47FC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54,24</w:t>
            </w:r>
          </w:p>
        </w:tc>
        <w:tc>
          <w:tcPr>
            <w:tcW w:w="1051" w:type="dxa"/>
          </w:tcPr>
          <w:p w:rsidR="00605D69" w:rsidRPr="00D47FCF" w:rsidRDefault="00D47FC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73,40</w:t>
            </w:r>
          </w:p>
        </w:tc>
      </w:tr>
      <w:tr w:rsidR="00605D69" w:rsidTr="008A73D3">
        <w:trPr>
          <w:trHeight w:val="310"/>
        </w:trPr>
        <w:tc>
          <w:tcPr>
            <w:tcW w:w="674" w:type="dxa"/>
          </w:tcPr>
          <w:p w:rsidR="00605D69" w:rsidRDefault="00605D69" w:rsidP="00605D69">
            <w:pPr>
              <w:pStyle w:val="NoSpacing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67" w:type="dxa"/>
          </w:tcPr>
          <w:p w:rsidR="00605D69" w:rsidRDefault="00605D69" w:rsidP="00605D69">
            <w:pPr>
              <w:pStyle w:val="NoSpacing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Ост. пословни прих.</w:t>
            </w:r>
          </w:p>
        </w:tc>
        <w:tc>
          <w:tcPr>
            <w:tcW w:w="1303" w:type="dxa"/>
          </w:tcPr>
          <w:p w:rsidR="00605D69" w:rsidRPr="00D47FCF" w:rsidRDefault="00D47FC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146.953</w:t>
            </w:r>
          </w:p>
        </w:tc>
        <w:tc>
          <w:tcPr>
            <w:tcW w:w="723" w:type="dxa"/>
          </w:tcPr>
          <w:p w:rsidR="00605D69" w:rsidRPr="00D47FCF" w:rsidRDefault="00D47FC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12,30</w:t>
            </w:r>
          </w:p>
        </w:tc>
        <w:tc>
          <w:tcPr>
            <w:tcW w:w="1319" w:type="dxa"/>
          </w:tcPr>
          <w:p w:rsidR="00605D69" w:rsidRPr="00D47FCF" w:rsidRDefault="00D47FC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238.437</w:t>
            </w:r>
          </w:p>
        </w:tc>
        <w:tc>
          <w:tcPr>
            <w:tcW w:w="708" w:type="dxa"/>
          </w:tcPr>
          <w:p w:rsidR="00605D69" w:rsidRPr="00D47FCF" w:rsidRDefault="00D47FC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14,95</w:t>
            </w:r>
          </w:p>
        </w:tc>
        <w:tc>
          <w:tcPr>
            <w:tcW w:w="1303" w:type="dxa"/>
          </w:tcPr>
          <w:p w:rsidR="00605D69" w:rsidRPr="00D47FCF" w:rsidRDefault="00D47FC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63.235</w:t>
            </w:r>
          </w:p>
        </w:tc>
        <w:tc>
          <w:tcPr>
            <w:tcW w:w="723" w:type="dxa"/>
          </w:tcPr>
          <w:p w:rsidR="00605D69" w:rsidRPr="00D47FCF" w:rsidRDefault="00D47FC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5,05</w:t>
            </w:r>
          </w:p>
        </w:tc>
        <w:tc>
          <w:tcPr>
            <w:tcW w:w="846" w:type="dxa"/>
          </w:tcPr>
          <w:p w:rsidR="00605D69" w:rsidRPr="00D47FCF" w:rsidRDefault="00D47FC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43,03</w:t>
            </w:r>
          </w:p>
        </w:tc>
        <w:tc>
          <w:tcPr>
            <w:tcW w:w="1051" w:type="dxa"/>
          </w:tcPr>
          <w:p w:rsidR="00605D69" w:rsidRPr="00D47FCF" w:rsidRDefault="00D47FC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26,52</w:t>
            </w:r>
          </w:p>
        </w:tc>
      </w:tr>
      <w:tr w:rsidR="00605D69" w:rsidTr="008A73D3">
        <w:trPr>
          <w:trHeight w:val="310"/>
        </w:trPr>
        <w:tc>
          <w:tcPr>
            <w:tcW w:w="674" w:type="dxa"/>
          </w:tcPr>
          <w:p w:rsidR="00605D69" w:rsidRDefault="00605D69" w:rsidP="00605D69">
            <w:pPr>
              <w:pStyle w:val="NoSpacing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</w:p>
        </w:tc>
        <w:tc>
          <w:tcPr>
            <w:tcW w:w="2067" w:type="dxa"/>
          </w:tcPr>
          <w:p w:rsidR="00605D69" w:rsidRDefault="00605D69" w:rsidP="00605D69">
            <w:pPr>
              <w:pStyle w:val="NoSpacing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Остали приходи</w:t>
            </w:r>
          </w:p>
        </w:tc>
        <w:tc>
          <w:tcPr>
            <w:tcW w:w="1303" w:type="dxa"/>
          </w:tcPr>
          <w:p w:rsidR="00605D69" w:rsidRPr="00D47FCF" w:rsidRDefault="00D47FC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1.849</w:t>
            </w:r>
          </w:p>
        </w:tc>
        <w:tc>
          <w:tcPr>
            <w:tcW w:w="723" w:type="dxa"/>
          </w:tcPr>
          <w:p w:rsidR="00605D69" w:rsidRPr="00D47FCF" w:rsidRDefault="00D47FC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0,16</w:t>
            </w:r>
          </w:p>
        </w:tc>
        <w:tc>
          <w:tcPr>
            <w:tcW w:w="1319" w:type="dxa"/>
          </w:tcPr>
          <w:p w:rsidR="00605D69" w:rsidRPr="00D47FCF" w:rsidRDefault="00D47FC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301.832</w:t>
            </w:r>
          </w:p>
        </w:tc>
        <w:tc>
          <w:tcPr>
            <w:tcW w:w="708" w:type="dxa"/>
          </w:tcPr>
          <w:p w:rsidR="00605D69" w:rsidRPr="00D47FCF" w:rsidRDefault="00D47FC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18,93</w:t>
            </w:r>
          </w:p>
        </w:tc>
        <w:tc>
          <w:tcPr>
            <w:tcW w:w="1303" w:type="dxa"/>
          </w:tcPr>
          <w:p w:rsidR="00605D69" w:rsidRPr="00D47FCF" w:rsidRDefault="00D47FC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9.703</w:t>
            </w:r>
          </w:p>
        </w:tc>
        <w:tc>
          <w:tcPr>
            <w:tcW w:w="723" w:type="dxa"/>
          </w:tcPr>
          <w:p w:rsidR="00605D69" w:rsidRPr="00D47FCF" w:rsidRDefault="00D47FC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0,78</w:t>
            </w:r>
          </w:p>
        </w:tc>
        <w:tc>
          <w:tcPr>
            <w:tcW w:w="846" w:type="dxa"/>
          </w:tcPr>
          <w:p w:rsidR="00605D69" w:rsidRPr="00D47FCF" w:rsidRDefault="00D47FC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---</w:t>
            </w:r>
          </w:p>
        </w:tc>
        <w:tc>
          <w:tcPr>
            <w:tcW w:w="1051" w:type="dxa"/>
          </w:tcPr>
          <w:p w:rsidR="00605D69" w:rsidRPr="00D47FCF" w:rsidRDefault="00D47FC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3,21</w:t>
            </w:r>
          </w:p>
        </w:tc>
      </w:tr>
      <w:tr w:rsidR="00605D69" w:rsidTr="008A73D3">
        <w:trPr>
          <w:trHeight w:val="310"/>
        </w:trPr>
        <w:tc>
          <w:tcPr>
            <w:tcW w:w="674" w:type="dxa"/>
          </w:tcPr>
          <w:p w:rsidR="00605D69" w:rsidRDefault="00605D69" w:rsidP="00605D69">
            <w:pPr>
              <w:pStyle w:val="NoSpacing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</w:t>
            </w:r>
          </w:p>
        </w:tc>
        <w:tc>
          <w:tcPr>
            <w:tcW w:w="2067" w:type="dxa"/>
          </w:tcPr>
          <w:p w:rsidR="00605D69" w:rsidRDefault="00605D69" w:rsidP="00605D69">
            <w:pPr>
              <w:pStyle w:val="NoSpacing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Финансијски прих.</w:t>
            </w:r>
          </w:p>
        </w:tc>
        <w:tc>
          <w:tcPr>
            <w:tcW w:w="1303" w:type="dxa"/>
          </w:tcPr>
          <w:p w:rsidR="00605D69" w:rsidRPr="00D47FCF" w:rsidRDefault="00D47FC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40</w:t>
            </w:r>
          </w:p>
        </w:tc>
        <w:tc>
          <w:tcPr>
            <w:tcW w:w="723" w:type="dxa"/>
          </w:tcPr>
          <w:p w:rsidR="00605D69" w:rsidRPr="00D47FCF" w:rsidRDefault="00D47FC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---</w:t>
            </w:r>
          </w:p>
        </w:tc>
        <w:tc>
          <w:tcPr>
            <w:tcW w:w="1319" w:type="dxa"/>
          </w:tcPr>
          <w:p w:rsidR="00605D69" w:rsidRPr="00D47FCF" w:rsidRDefault="00D47FC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55.897</w:t>
            </w:r>
          </w:p>
        </w:tc>
        <w:tc>
          <w:tcPr>
            <w:tcW w:w="708" w:type="dxa"/>
          </w:tcPr>
          <w:p w:rsidR="00605D69" w:rsidRPr="00D47FCF" w:rsidRDefault="00D47FC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3,50</w:t>
            </w:r>
          </w:p>
        </w:tc>
        <w:tc>
          <w:tcPr>
            <w:tcW w:w="1303" w:type="dxa"/>
          </w:tcPr>
          <w:p w:rsidR="00605D69" w:rsidRPr="00A87291" w:rsidRDefault="00A87291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17</w:t>
            </w:r>
          </w:p>
        </w:tc>
        <w:tc>
          <w:tcPr>
            <w:tcW w:w="723" w:type="dxa"/>
          </w:tcPr>
          <w:p w:rsidR="00605D69" w:rsidRPr="00A87291" w:rsidRDefault="00A87291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---</w:t>
            </w:r>
          </w:p>
        </w:tc>
        <w:tc>
          <w:tcPr>
            <w:tcW w:w="846" w:type="dxa"/>
          </w:tcPr>
          <w:p w:rsidR="00605D69" w:rsidRPr="00A87291" w:rsidRDefault="00A87291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---</w:t>
            </w:r>
          </w:p>
        </w:tc>
        <w:tc>
          <w:tcPr>
            <w:tcW w:w="1051" w:type="dxa"/>
          </w:tcPr>
          <w:p w:rsidR="00605D69" w:rsidRPr="00A87291" w:rsidRDefault="00A87291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---</w:t>
            </w:r>
          </w:p>
        </w:tc>
      </w:tr>
      <w:tr w:rsidR="00A87291" w:rsidTr="008A73D3">
        <w:trPr>
          <w:trHeight w:val="310"/>
        </w:trPr>
        <w:tc>
          <w:tcPr>
            <w:tcW w:w="674" w:type="dxa"/>
          </w:tcPr>
          <w:p w:rsidR="00A87291" w:rsidRPr="00A87291" w:rsidRDefault="00A87291" w:rsidP="00605D69">
            <w:pPr>
              <w:pStyle w:val="NoSpacing"/>
              <w:jc w:val="both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Д</w:t>
            </w:r>
          </w:p>
        </w:tc>
        <w:tc>
          <w:tcPr>
            <w:tcW w:w="2067" w:type="dxa"/>
          </w:tcPr>
          <w:p w:rsidR="00A87291" w:rsidRPr="00A87291" w:rsidRDefault="00A87291" w:rsidP="00605D69">
            <w:pPr>
              <w:pStyle w:val="NoSpacing"/>
              <w:jc w:val="both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Прих по осн.</w:t>
            </w:r>
          </w:p>
        </w:tc>
        <w:tc>
          <w:tcPr>
            <w:tcW w:w="1303" w:type="dxa"/>
          </w:tcPr>
          <w:p w:rsidR="00A87291" w:rsidRDefault="00A87291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---</w:t>
            </w:r>
          </w:p>
        </w:tc>
        <w:tc>
          <w:tcPr>
            <w:tcW w:w="723" w:type="dxa"/>
          </w:tcPr>
          <w:p w:rsidR="00A87291" w:rsidRDefault="00A87291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---</w:t>
            </w:r>
          </w:p>
        </w:tc>
        <w:tc>
          <w:tcPr>
            <w:tcW w:w="1319" w:type="dxa"/>
          </w:tcPr>
          <w:p w:rsidR="00A87291" w:rsidRDefault="00A87291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---</w:t>
            </w:r>
          </w:p>
        </w:tc>
        <w:tc>
          <w:tcPr>
            <w:tcW w:w="708" w:type="dxa"/>
          </w:tcPr>
          <w:p w:rsidR="00A87291" w:rsidRDefault="00A87291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---</w:t>
            </w:r>
          </w:p>
        </w:tc>
        <w:tc>
          <w:tcPr>
            <w:tcW w:w="1303" w:type="dxa"/>
          </w:tcPr>
          <w:p w:rsidR="00A87291" w:rsidRDefault="00A87291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18.648</w:t>
            </w:r>
          </w:p>
        </w:tc>
        <w:tc>
          <w:tcPr>
            <w:tcW w:w="723" w:type="dxa"/>
          </w:tcPr>
          <w:p w:rsidR="00A87291" w:rsidRDefault="00A87291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1,49</w:t>
            </w:r>
          </w:p>
        </w:tc>
        <w:tc>
          <w:tcPr>
            <w:tcW w:w="846" w:type="dxa"/>
          </w:tcPr>
          <w:p w:rsidR="00A87291" w:rsidRDefault="00A87291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---</w:t>
            </w:r>
          </w:p>
        </w:tc>
        <w:tc>
          <w:tcPr>
            <w:tcW w:w="1051" w:type="dxa"/>
          </w:tcPr>
          <w:p w:rsidR="00A87291" w:rsidRDefault="00A87291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---</w:t>
            </w:r>
          </w:p>
        </w:tc>
      </w:tr>
      <w:tr w:rsidR="00605D69" w:rsidTr="008A73D3">
        <w:trPr>
          <w:trHeight w:val="310"/>
        </w:trPr>
        <w:tc>
          <w:tcPr>
            <w:tcW w:w="674" w:type="dxa"/>
          </w:tcPr>
          <w:p w:rsidR="00605D69" w:rsidRPr="003F70EC" w:rsidRDefault="00605D69" w:rsidP="00605D69">
            <w:pPr>
              <w:pStyle w:val="NoSpacing"/>
              <w:jc w:val="both"/>
              <w:rPr>
                <w:b/>
                <w:sz w:val="20"/>
                <w:szCs w:val="20"/>
                <w:lang w:val="sr-Latn-CS"/>
              </w:rPr>
            </w:pPr>
            <w:r w:rsidRPr="003F70EC">
              <w:rPr>
                <w:b/>
                <w:sz w:val="20"/>
                <w:szCs w:val="20"/>
                <w:lang w:val="sr-Latn-CS"/>
              </w:rPr>
              <w:t>I</w:t>
            </w:r>
          </w:p>
        </w:tc>
        <w:tc>
          <w:tcPr>
            <w:tcW w:w="2067" w:type="dxa"/>
          </w:tcPr>
          <w:p w:rsidR="00605D69" w:rsidRPr="003F70EC" w:rsidRDefault="00A87291" w:rsidP="00605D69">
            <w:pPr>
              <w:pStyle w:val="NoSpacing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УК</w:t>
            </w:r>
            <w:r w:rsidR="00605D69">
              <w:rPr>
                <w:b/>
                <w:sz w:val="20"/>
                <w:szCs w:val="20"/>
              </w:rPr>
              <w:t>. ПРИХ</w:t>
            </w:r>
            <w:r w:rsidR="00605D69" w:rsidRPr="003F70EC">
              <w:rPr>
                <w:b/>
                <w:sz w:val="20"/>
                <w:szCs w:val="20"/>
              </w:rPr>
              <w:t xml:space="preserve"> (А+Б+Ц</w:t>
            </w:r>
            <w:r>
              <w:rPr>
                <w:b/>
                <w:sz w:val="20"/>
                <w:szCs w:val="20"/>
                <w:lang w:val="sr-Cyrl-CS"/>
              </w:rPr>
              <w:t>+Д</w:t>
            </w:r>
            <w:r w:rsidR="00605D69" w:rsidRPr="003F70EC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303" w:type="dxa"/>
          </w:tcPr>
          <w:p w:rsidR="00605D69" w:rsidRPr="00A87291" w:rsidRDefault="00A87291" w:rsidP="00605D69">
            <w:pPr>
              <w:pStyle w:val="NoSpacing"/>
              <w:jc w:val="right"/>
              <w:rPr>
                <w:b/>
                <w:sz w:val="20"/>
                <w:szCs w:val="20"/>
                <w:lang w:val="sr-Cyrl-CS"/>
              </w:rPr>
            </w:pPr>
            <w:r>
              <w:rPr>
                <w:b/>
                <w:sz w:val="20"/>
                <w:szCs w:val="20"/>
                <w:lang w:val="sr-Cyrl-CS"/>
              </w:rPr>
              <w:t>1.194.174</w:t>
            </w:r>
          </w:p>
        </w:tc>
        <w:tc>
          <w:tcPr>
            <w:tcW w:w="723" w:type="dxa"/>
          </w:tcPr>
          <w:p w:rsidR="00605D69" w:rsidRPr="00A87291" w:rsidRDefault="00A87291" w:rsidP="00605D69">
            <w:pPr>
              <w:pStyle w:val="NoSpacing"/>
              <w:jc w:val="right"/>
              <w:rPr>
                <w:b/>
                <w:sz w:val="18"/>
                <w:szCs w:val="18"/>
                <w:lang w:val="sr-Cyrl-CS"/>
              </w:rPr>
            </w:pPr>
            <w:r w:rsidRPr="00A87291">
              <w:rPr>
                <w:b/>
                <w:sz w:val="18"/>
                <w:szCs w:val="18"/>
                <w:lang w:val="sr-Cyrl-CS"/>
              </w:rPr>
              <w:t>100</w:t>
            </w:r>
            <w:r>
              <w:rPr>
                <w:b/>
                <w:sz w:val="18"/>
                <w:szCs w:val="18"/>
                <w:lang w:val="sr-Cyrl-CS"/>
              </w:rPr>
              <w:t>%</w:t>
            </w:r>
          </w:p>
        </w:tc>
        <w:tc>
          <w:tcPr>
            <w:tcW w:w="1319" w:type="dxa"/>
          </w:tcPr>
          <w:p w:rsidR="00605D69" w:rsidRPr="00A87291" w:rsidRDefault="00A87291" w:rsidP="00605D69">
            <w:pPr>
              <w:pStyle w:val="NoSpacing"/>
              <w:jc w:val="right"/>
              <w:rPr>
                <w:b/>
                <w:sz w:val="20"/>
                <w:szCs w:val="20"/>
                <w:lang w:val="sr-Cyrl-CS"/>
              </w:rPr>
            </w:pPr>
            <w:r>
              <w:rPr>
                <w:b/>
                <w:sz w:val="20"/>
                <w:szCs w:val="20"/>
                <w:lang w:val="sr-Cyrl-CS"/>
              </w:rPr>
              <w:t>1.594.702</w:t>
            </w:r>
          </w:p>
        </w:tc>
        <w:tc>
          <w:tcPr>
            <w:tcW w:w="708" w:type="dxa"/>
          </w:tcPr>
          <w:p w:rsidR="00605D69" w:rsidRPr="00A87291" w:rsidRDefault="00A87291" w:rsidP="00605D69">
            <w:pPr>
              <w:pStyle w:val="NoSpacing"/>
              <w:jc w:val="right"/>
              <w:rPr>
                <w:b/>
                <w:sz w:val="20"/>
                <w:szCs w:val="20"/>
                <w:lang w:val="sr-Cyrl-CS"/>
              </w:rPr>
            </w:pPr>
            <w:r>
              <w:rPr>
                <w:b/>
                <w:sz w:val="20"/>
                <w:szCs w:val="20"/>
                <w:lang w:val="sr-Cyrl-CS"/>
              </w:rPr>
              <w:t>100%</w:t>
            </w:r>
          </w:p>
        </w:tc>
        <w:tc>
          <w:tcPr>
            <w:tcW w:w="1303" w:type="dxa"/>
          </w:tcPr>
          <w:p w:rsidR="00605D69" w:rsidRPr="00A87291" w:rsidRDefault="00A87291" w:rsidP="00605D69">
            <w:pPr>
              <w:pStyle w:val="NoSpacing"/>
              <w:jc w:val="right"/>
              <w:rPr>
                <w:b/>
                <w:sz w:val="20"/>
                <w:szCs w:val="20"/>
                <w:lang w:val="sr-Cyrl-CS"/>
              </w:rPr>
            </w:pPr>
            <w:r>
              <w:rPr>
                <w:b/>
                <w:sz w:val="20"/>
                <w:szCs w:val="20"/>
                <w:lang w:val="sr-Cyrl-CS"/>
              </w:rPr>
              <w:t>1.251.133</w:t>
            </w:r>
          </w:p>
        </w:tc>
        <w:tc>
          <w:tcPr>
            <w:tcW w:w="723" w:type="dxa"/>
          </w:tcPr>
          <w:p w:rsidR="00605D69" w:rsidRPr="00A87291" w:rsidRDefault="00A87291" w:rsidP="00605D69">
            <w:pPr>
              <w:pStyle w:val="NoSpacing"/>
              <w:jc w:val="right"/>
              <w:rPr>
                <w:b/>
                <w:sz w:val="20"/>
                <w:szCs w:val="20"/>
                <w:lang w:val="sr-Cyrl-CS"/>
              </w:rPr>
            </w:pPr>
            <w:r>
              <w:rPr>
                <w:b/>
                <w:sz w:val="20"/>
                <w:szCs w:val="20"/>
                <w:lang w:val="sr-Cyrl-CS"/>
              </w:rPr>
              <w:t>100%</w:t>
            </w:r>
          </w:p>
        </w:tc>
        <w:tc>
          <w:tcPr>
            <w:tcW w:w="846" w:type="dxa"/>
          </w:tcPr>
          <w:p w:rsidR="00605D69" w:rsidRPr="00A87291" w:rsidRDefault="00A87291" w:rsidP="00605D69">
            <w:pPr>
              <w:pStyle w:val="NoSpacing"/>
              <w:jc w:val="right"/>
              <w:rPr>
                <w:b/>
                <w:sz w:val="20"/>
                <w:szCs w:val="20"/>
                <w:lang w:val="sr-Cyrl-CS"/>
              </w:rPr>
            </w:pPr>
            <w:r>
              <w:rPr>
                <w:b/>
                <w:sz w:val="20"/>
                <w:szCs w:val="20"/>
                <w:lang w:val="sr-Cyrl-CS"/>
              </w:rPr>
              <w:t>104,77</w:t>
            </w:r>
          </w:p>
        </w:tc>
        <w:tc>
          <w:tcPr>
            <w:tcW w:w="1051" w:type="dxa"/>
          </w:tcPr>
          <w:p w:rsidR="00605D69" w:rsidRPr="00A87291" w:rsidRDefault="00A87291" w:rsidP="00605D69">
            <w:pPr>
              <w:pStyle w:val="NoSpacing"/>
              <w:jc w:val="right"/>
              <w:rPr>
                <w:b/>
                <w:sz w:val="20"/>
                <w:szCs w:val="20"/>
                <w:lang w:val="sr-Cyrl-CS"/>
              </w:rPr>
            </w:pPr>
            <w:r>
              <w:rPr>
                <w:b/>
                <w:sz w:val="20"/>
                <w:szCs w:val="20"/>
                <w:lang w:val="sr-Cyrl-CS"/>
              </w:rPr>
              <w:t>78,46</w:t>
            </w:r>
          </w:p>
        </w:tc>
      </w:tr>
      <w:tr w:rsidR="00605D69" w:rsidTr="008A73D3">
        <w:trPr>
          <w:trHeight w:val="310"/>
        </w:trPr>
        <w:tc>
          <w:tcPr>
            <w:tcW w:w="674" w:type="dxa"/>
          </w:tcPr>
          <w:p w:rsidR="00605D69" w:rsidRDefault="00605D69" w:rsidP="00605D69">
            <w:pPr>
              <w:pStyle w:val="NoSpacing"/>
              <w:jc w:val="both"/>
              <w:rPr>
                <w:sz w:val="20"/>
                <w:szCs w:val="20"/>
                <w:lang w:val="sr-Latn-CS"/>
              </w:rPr>
            </w:pPr>
          </w:p>
        </w:tc>
        <w:tc>
          <w:tcPr>
            <w:tcW w:w="2067" w:type="dxa"/>
          </w:tcPr>
          <w:p w:rsidR="00605D69" w:rsidRDefault="00605D69" w:rsidP="00605D69">
            <w:pPr>
              <w:pStyle w:val="NoSpacing"/>
              <w:jc w:val="both"/>
              <w:rPr>
                <w:sz w:val="20"/>
                <w:szCs w:val="20"/>
              </w:rPr>
            </w:pPr>
          </w:p>
        </w:tc>
        <w:tc>
          <w:tcPr>
            <w:tcW w:w="1303" w:type="dxa"/>
          </w:tcPr>
          <w:p w:rsidR="00605D69" w:rsidRDefault="00605D69" w:rsidP="00605D69">
            <w:pPr>
              <w:pStyle w:val="NoSpacing"/>
              <w:jc w:val="right"/>
              <w:rPr>
                <w:sz w:val="20"/>
                <w:szCs w:val="20"/>
              </w:rPr>
            </w:pPr>
          </w:p>
        </w:tc>
        <w:tc>
          <w:tcPr>
            <w:tcW w:w="723" w:type="dxa"/>
          </w:tcPr>
          <w:p w:rsidR="00605D69" w:rsidRDefault="00605D69" w:rsidP="00605D69">
            <w:pPr>
              <w:pStyle w:val="NoSpacing"/>
              <w:jc w:val="right"/>
              <w:rPr>
                <w:sz w:val="20"/>
                <w:szCs w:val="20"/>
              </w:rPr>
            </w:pPr>
          </w:p>
        </w:tc>
        <w:tc>
          <w:tcPr>
            <w:tcW w:w="1319" w:type="dxa"/>
          </w:tcPr>
          <w:p w:rsidR="00605D69" w:rsidRDefault="00605D69" w:rsidP="00605D69">
            <w:pPr>
              <w:pStyle w:val="NoSpacing"/>
              <w:jc w:val="right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605D69" w:rsidRDefault="00605D69" w:rsidP="00605D69">
            <w:pPr>
              <w:pStyle w:val="NoSpacing"/>
              <w:jc w:val="right"/>
              <w:rPr>
                <w:sz w:val="20"/>
                <w:szCs w:val="20"/>
              </w:rPr>
            </w:pPr>
          </w:p>
        </w:tc>
        <w:tc>
          <w:tcPr>
            <w:tcW w:w="1303" w:type="dxa"/>
          </w:tcPr>
          <w:p w:rsidR="00605D69" w:rsidRDefault="00605D69" w:rsidP="00605D69">
            <w:pPr>
              <w:pStyle w:val="NoSpacing"/>
              <w:jc w:val="right"/>
              <w:rPr>
                <w:sz w:val="20"/>
                <w:szCs w:val="20"/>
              </w:rPr>
            </w:pPr>
          </w:p>
        </w:tc>
        <w:tc>
          <w:tcPr>
            <w:tcW w:w="723" w:type="dxa"/>
          </w:tcPr>
          <w:p w:rsidR="00605D69" w:rsidRDefault="00605D69" w:rsidP="00605D69">
            <w:pPr>
              <w:pStyle w:val="NoSpacing"/>
              <w:jc w:val="right"/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605D69" w:rsidRDefault="00605D69" w:rsidP="00605D69">
            <w:pPr>
              <w:pStyle w:val="NoSpacing"/>
              <w:jc w:val="right"/>
              <w:rPr>
                <w:sz w:val="20"/>
                <w:szCs w:val="20"/>
              </w:rPr>
            </w:pPr>
          </w:p>
        </w:tc>
        <w:tc>
          <w:tcPr>
            <w:tcW w:w="1051" w:type="dxa"/>
          </w:tcPr>
          <w:p w:rsidR="00605D69" w:rsidRDefault="00605D69" w:rsidP="00605D69">
            <w:pPr>
              <w:pStyle w:val="NoSpacing"/>
              <w:jc w:val="right"/>
              <w:rPr>
                <w:sz w:val="20"/>
                <w:szCs w:val="20"/>
              </w:rPr>
            </w:pPr>
          </w:p>
        </w:tc>
      </w:tr>
      <w:tr w:rsidR="00605D69" w:rsidTr="008A73D3">
        <w:trPr>
          <w:trHeight w:val="310"/>
        </w:trPr>
        <w:tc>
          <w:tcPr>
            <w:tcW w:w="674" w:type="dxa"/>
          </w:tcPr>
          <w:p w:rsidR="00605D69" w:rsidRPr="00A87291" w:rsidRDefault="00A87291" w:rsidP="00605D69">
            <w:pPr>
              <w:pStyle w:val="NoSpacing"/>
              <w:jc w:val="both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Е</w:t>
            </w:r>
          </w:p>
        </w:tc>
        <w:tc>
          <w:tcPr>
            <w:tcW w:w="2067" w:type="dxa"/>
          </w:tcPr>
          <w:p w:rsidR="00605D69" w:rsidRDefault="00605D69" w:rsidP="00605D69">
            <w:pPr>
              <w:pStyle w:val="NoSpacing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 ред. дјелат</w:t>
            </w:r>
          </w:p>
        </w:tc>
        <w:tc>
          <w:tcPr>
            <w:tcW w:w="1303" w:type="dxa"/>
          </w:tcPr>
          <w:p w:rsidR="00605D69" w:rsidRPr="00A87291" w:rsidRDefault="00A87291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1.527.484</w:t>
            </w:r>
          </w:p>
        </w:tc>
        <w:tc>
          <w:tcPr>
            <w:tcW w:w="723" w:type="dxa"/>
          </w:tcPr>
          <w:p w:rsidR="00605D69" w:rsidRPr="00A87291" w:rsidRDefault="00A87291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94,32</w:t>
            </w:r>
          </w:p>
        </w:tc>
        <w:tc>
          <w:tcPr>
            <w:tcW w:w="1319" w:type="dxa"/>
          </w:tcPr>
          <w:p w:rsidR="00605D69" w:rsidRPr="00A87291" w:rsidRDefault="00A87291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1.455.580</w:t>
            </w:r>
          </w:p>
        </w:tc>
        <w:tc>
          <w:tcPr>
            <w:tcW w:w="708" w:type="dxa"/>
          </w:tcPr>
          <w:p w:rsidR="00605D69" w:rsidRPr="00A87291" w:rsidRDefault="00A87291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86,07</w:t>
            </w:r>
          </w:p>
        </w:tc>
        <w:tc>
          <w:tcPr>
            <w:tcW w:w="1303" w:type="dxa"/>
          </w:tcPr>
          <w:p w:rsidR="00605D69" w:rsidRPr="00A87291" w:rsidRDefault="00A87291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1.430.082</w:t>
            </w:r>
          </w:p>
        </w:tc>
        <w:tc>
          <w:tcPr>
            <w:tcW w:w="723" w:type="dxa"/>
          </w:tcPr>
          <w:p w:rsidR="00605D69" w:rsidRPr="00A87291" w:rsidRDefault="00A87291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93,39</w:t>
            </w:r>
          </w:p>
        </w:tc>
        <w:tc>
          <w:tcPr>
            <w:tcW w:w="846" w:type="dxa"/>
          </w:tcPr>
          <w:p w:rsidR="00605D69" w:rsidRPr="00A87291" w:rsidRDefault="00A87291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93,62</w:t>
            </w:r>
          </w:p>
        </w:tc>
        <w:tc>
          <w:tcPr>
            <w:tcW w:w="1051" w:type="dxa"/>
          </w:tcPr>
          <w:p w:rsidR="00605D69" w:rsidRPr="00A87291" w:rsidRDefault="00A87291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98,24</w:t>
            </w:r>
          </w:p>
        </w:tc>
      </w:tr>
      <w:tr w:rsidR="00605D69" w:rsidTr="008A73D3">
        <w:trPr>
          <w:trHeight w:val="310"/>
        </w:trPr>
        <w:tc>
          <w:tcPr>
            <w:tcW w:w="674" w:type="dxa"/>
          </w:tcPr>
          <w:p w:rsidR="00605D69" w:rsidRDefault="00605D69" w:rsidP="00605D69">
            <w:pPr>
              <w:pStyle w:val="NoSpacing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67" w:type="dxa"/>
          </w:tcPr>
          <w:p w:rsidR="00605D69" w:rsidRDefault="00605D69" w:rsidP="00605D69">
            <w:pPr>
              <w:pStyle w:val="NoSpacing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Наб.вриј прод.робе</w:t>
            </w:r>
          </w:p>
        </w:tc>
        <w:tc>
          <w:tcPr>
            <w:tcW w:w="1303" w:type="dxa"/>
          </w:tcPr>
          <w:p w:rsidR="00605D69" w:rsidRPr="00A87291" w:rsidRDefault="00A87291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52.462</w:t>
            </w:r>
          </w:p>
        </w:tc>
        <w:tc>
          <w:tcPr>
            <w:tcW w:w="723" w:type="dxa"/>
          </w:tcPr>
          <w:p w:rsidR="00605D69" w:rsidRPr="00A87291" w:rsidRDefault="00A87291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3,24</w:t>
            </w:r>
          </w:p>
        </w:tc>
        <w:tc>
          <w:tcPr>
            <w:tcW w:w="1319" w:type="dxa"/>
          </w:tcPr>
          <w:p w:rsidR="00605D69" w:rsidRPr="00A87291" w:rsidRDefault="00A87291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39.400</w:t>
            </w:r>
          </w:p>
        </w:tc>
        <w:tc>
          <w:tcPr>
            <w:tcW w:w="708" w:type="dxa"/>
          </w:tcPr>
          <w:p w:rsidR="00605D69" w:rsidRPr="00A87291" w:rsidRDefault="00A87291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2,33</w:t>
            </w:r>
          </w:p>
        </w:tc>
        <w:tc>
          <w:tcPr>
            <w:tcW w:w="1303" w:type="dxa"/>
          </w:tcPr>
          <w:p w:rsidR="00605D69" w:rsidRPr="00A87291" w:rsidRDefault="00A87291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69.046</w:t>
            </w:r>
          </w:p>
        </w:tc>
        <w:tc>
          <w:tcPr>
            <w:tcW w:w="723" w:type="dxa"/>
          </w:tcPr>
          <w:p w:rsidR="00605D69" w:rsidRPr="00A87291" w:rsidRDefault="00A87291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4,51</w:t>
            </w:r>
          </w:p>
        </w:tc>
        <w:tc>
          <w:tcPr>
            <w:tcW w:w="846" w:type="dxa"/>
          </w:tcPr>
          <w:p w:rsidR="00605D69" w:rsidRPr="00A87291" w:rsidRDefault="00A87291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131,61</w:t>
            </w:r>
          </w:p>
        </w:tc>
        <w:tc>
          <w:tcPr>
            <w:tcW w:w="1051" w:type="dxa"/>
          </w:tcPr>
          <w:p w:rsidR="00605D69" w:rsidRPr="00A87291" w:rsidRDefault="00A87291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175,24</w:t>
            </w:r>
          </w:p>
        </w:tc>
      </w:tr>
      <w:tr w:rsidR="00605D69" w:rsidTr="008A73D3">
        <w:trPr>
          <w:trHeight w:val="310"/>
        </w:trPr>
        <w:tc>
          <w:tcPr>
            <w:tcW w:w="674" w:type="dxa"/>
          </w:tcPr>
          <w:p w:rsidR="00605D69" w:rsidRDefault="00605D69" w:rsidP="00605D69">
            <w:pPr>
              <w:pStyle w:val="NoSpacing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67" w:type="dxa"/>
          </w:tcPr>
          <w:p w:rsidR="00605D69" w:rsidRDefault="00605D69" w:rsidP="00605D69">
            <w:pPr>
              <w:pStyle w:val="NoSpacing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Трош. материјала</w:t>
            </w:r>
          </w:p>
        </w:tc>
        <w:tc>
          <w:tcPr>
            <w:tcW w:w="1303" w:type="dxa"/>
          </w:tcPr>
          <w:p w:rsidR="00605D69" w:rsidRPr="00A87291" w:rsidRDefault="00A87291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222.201</w:t>
            </w:r>
          </w:p>
        </w:tc>
        <w:tc>
          <w:tcPr>
            <w:tcW w:w="723" w:type="dxa"/>
          </w:tcPr>
          <w:p w:rsidR="00605D69" w:rsidRPr="00A87291" w:rsidRDefault="00A87291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13,72</w:t>
            </w:r>
          </w:p>
        </w:tc>
        <w:tc>
          <w:tcPr>
            <w:tcW w:w="1319" w:type="dxa"/>
          </w:tcPr>
          <w:p w:rsidR="00605D69" w:rsidRPr="00A87291" w:rsidRDefault="00A87291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210.207</w:t>
            </w:r>
          </w:p>
        </w:tc>
        <w:tc>
          <w:tcPr>
            <w:tcW w:w="708" w:type="dxa"/>
          </w:tcPr>
          <w:p w:rsidR="00605D69" w:rsidRPr="00A87291" w:rsidRDefault="00A87291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12,44</w:t>
            </w:r>
          </w:p>
        </w:tc>
        <w:tc>
          <w:tcPr>
            <w:tcW w:w="1303" w:type="dxa"/>
          </w:tcPr>
          <w:p w:rsidR="00605D69" w:rsidRPr="00A87291" w:rsidRDefault="00A87291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204.473</w:t>
            </w:r>
          </w:p>
        </w:tc>
        <w:tc>
          <w:tcPr>
            <w:tcW w:w="723" w:type="dxa"/>
          </w:tcPr>
          <w:p w:rsidR="00605D69" w:rsidRPr="00A87291" w:rsidRDefault="00A87291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13,35</w:t>
            </w:r>
          </w:p>
        </w:tc>
        <w:tc>
          <w:tcPr>
            <w:tcW w:w="846" w:type="dxa"/>
          </w:tcPr>
          <w:p w:rsidR="00605D69" w:rsidRPr="00A87291" w:rsidRDefault="00A87291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92,02</w:t>
            </w:r>
          </w:p>
        </w:tc>
        <w:tc>
          <w:tcPr>
            <w:tcW w:w="1051" w:type="dxa"/>
          </w:tcPr>
          <w:p w:rsidR="00605D69" w:rsidRPr="00A87291" w:rsidRDefault="00A87291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97,41</w:t>
            </w:r>
          </w:p>
        </w:tc>
      </w:tr>
      <w:tr w:rsidR="00605D69" w:rsidTr="008A73D3">
        <w:trPr>
          <w:trHeight w:val="310"/>
        </w:trPr>
        <w:tc>
          <w:tcPr>
            <w:tcW w:w="674" w:type="dxa"/>
          </w:tcPr>
          <w:p w:rsidR="00605D69" w:rsidRDefault="00605D69" w:rsidP="00605D69">
            <w:pPr>
              <w:pStyle w:val="NoSpacing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67" w:type="dxa"/>
          </w:tcPr>
          <w:p w:rsidR="00605D69" w:rsidRDefault="00605D69" w:rsidP="00605D69">
            <w:pPr>
              <w:pStyle w:val="NoSpacing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Трош. Зарада и нар</w:t>
            </w:r>
          </w:p>
        </w:tc>
        <w:tc>
          <w:tcPr>
            <w:tcW w:w="1303" w:type="dxa"/>
          </w:tcPr>
          <w:p w:rsidR="00605D69" w:rsidRPr="00A87291" w:rsidRDefault="00A87291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1.005.711</w:t>
            </w:r>
          </w:p>
        </w:tc>
        <w:tc>
          <w:tcPr>
            <w:tcW w:w="723" w:type="dxa"/>
          </w:tcPr>
          <w:p w:rsidR="00605D69" w:rsidRPr="00A87291" w:rsidRDefault="00A87291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62,10</w:t>
            </w:r>
          </w:p>
        </w:tc>
        <w:tc>
          <w:tcPr>
            <w:tcW w:w="1319" w:type="dxa"/>
          </w:tcPr>
          <w:p w:rsidR="00605D69" w:rsidRPr="00A87291" w:rsidRDefault="00A87291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934.960</w:t>
            </w:r>
          </w:p>
        </w:tc>
        <w:tc>
          <w:tcPr>
            <w:tcW w:w="708" w:type="dxa"/>
          </w:tcPr>
          <w:p w:rsidR="00605D69" w:rsidRPr="00A87291" w:rsidRDefault="00A87291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55,28</w:t>
            </w:r>
          </w:p>
        </w:tc>
        <w:tc>
          <w:tcPr>
            <w:tcW w:w="1303" w:type="dxa"/>
          </w:tcPr>
          <w:p w:rsidR="00605D69" w:rsidRPr="00A87291" w:rsidRDefault="00A87291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858.764</w:t>
            </w:r>
          </w:p>
        </w:tc>
        <w:tc>
          <w:tcPr>
            <w:tcW w:w="723" w:type="dxa"/>
          </w:tcPr>
          <w:p w:rsidR="00605D69" w:rsidRPr="00A87291" w:rsidRDefault="00A87291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56,08</w:t>
            </w:r>
          </w:p>
        </w:tc>
        <w:tc>
          <w:tcPr>
            <w:tcW w:w="846" w:type="dxa"/>
          </w:tcPr>
          <w:p w:rsidR="00605D69" w:rsidRPr="00A87291" w:rsidRDefault="00A87291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85,39</w:t>
            </w:r>
          </w:p>
        </w:tc>
        <w:tc>
          <w:tcPr>
            <w:tcW w:w="1051" w:type="dxa"/>
          </w:tcPr>
          <w:p w:rsidR="00605D69" w:rsidRPr="00A87291" w:rsidRDefault="00A87291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91,85</w:t>
            </w:r>
          </w:p>
        </w:tc>
      </w:tr>
      <w:tr w:rsidR="00605D69" w:rsidTr="008A73D3">
        <w:trPr>
          <w:trHeight w:val="310"/>
        </w:trPr>
        <w:tc>
          <w:tcPr>
            <w:tcW w:w="674" w:type="dxa"/>
          </w:tcPr>
          <w:p w:rsidR="00605D69" w:rsidRDefault="00605D69" w:rsidP="00605D69">
            <w:pPr>
              <w:pStyle w:val="NoSpacing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67" w:type="dxa"/>
          </w:tcPr>
          <w:p w:rsidR="00605D69" w:rsidRDefault="00605D69" w:rsidP="00605D69">
            <w:pPr>
              <w:pStyle w:val="NoSpacing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Тр.призв. услуга</w:t>
            </w:r>
          </w:p>
        </w:tc>
        <w:tc>
          <w:tcPr>
            <w:tcW w:w="1303" w:type="dxa"/>
          </w:tcPr>
          <w:p w:rsidR="00605D69" w:rsidRPr="00A87291" w:rsidRDefault="00A87291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64.234</w:t>
            </w:r>
          </w:p>
        </w:tc>
        <w:tc>
          <w:tcPr>
            <w:tcW w:w="723" w:type="dxa"/>
          </w:tcPr>
          <w:p w:rsidR="00605D69" w:rsidRPr="00A87291" w:rsidRDefault="00A87291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3,97</w:t>
            </w:r>
          </w:p>
        </w:tc>
        <w:tc>
          <w:tcPr>
            <w:tcW w:w="1319" w:type="dxa"/>
          </w:tcPr>
          <w:p w:rsidR="00605D69" w:rsidRPr="00A87291" w:rsidRDefault="00A87291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74.219</w:t>
            </w:r>
          </w:p>
        </w:tc>
        <w:tc>
          <w:tcPr>
            <w:tcW w:w="708" w:type="dxa"/>
          </w:tcPr>
          <w:p w:rsidR="00605D69" w:rsidRPr="00A87291" w:rsidRDefault="00A87291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4,39</w:t>
            </w:r>
          </w:p>
        </w:tc>
        <w:tc>
          <w:tcPr>
            <w:tcW w:w="1303" w:type="dxa"/>
          </w:tcPr>
          <w:p w:rsidR="00605D69" w:rsidRPr="00A87291" w:rsidRDefault="00A87291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91.056</w:t>
            </w:r>
          </w:p>
        </w:tc>
        <w:tc>
          <w:tcPr>
            <w:tcW w:w="723" w:type="dxa"/>
          </w:tcPr>
          <w:p w:rsidR="00605D69" w:rsidRPr="00A87291" w:rsidRDefault="00A87291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5,95</w:t>
            </w:r>
          </w:p>
        </w:tc>
        <w:tc>
          <w:tcPr>
            <w:tcW w:w="846" w:type="dxa"/>
          </w:tcPr>
          <w:p w:rsidR="00605D69" w:rsidRPr="00A87291" w:rsidRDefault="00A87291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141,76</w:t>
            </w:r>
          </w:p>
        </w:tc>
        <w:tc>
          <w:tcPr>
            <w:tcW w:w="1051" w:type="dxa"/>
          </w:tcPr>
          <w:p w:rsidR="00605D69" w:rsidRPr="00A87291" w:rsidRDefault="00A87291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122,68</w:t>
            </w:r>
          </w:p>
        </w:tc>
      </w:tr>
      <w:tr w:rsidR="00605D69" w:rsidTr="008A73D3">
        <w:trPr>
          <w:trHeight w:val="310"/>
        </w:trPr>
        <w:tc>
          <w:tcPr>
            <w:tcW w:w="674" w:type="dxa"/>
          </w:tcPr>
          <w:p w:rsidR="00605D69" w:rsidRDefault="00605D69" w:rsidP="00605D69">
            <w:pPr>
              <w:pStyle w:val="NoSpacing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67" w:type="dxa"/>
          </w:tcPr>
          <w:p w:rsidR="00605D69" w:rsidRDefault="00605D69" w:rsidP="00605D69">
            <w:pPr>
              <w:pStyle w:val="NoSpacing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Тр. амортизације</w:t>
            </w:r>
          </w:p>
        </w:tc>
        <w:tc>
          <w:tcPr>
            <w:tcW w:w="1303" w:type="dxa"/>
          </w:tcPr>
          <w:p w:rsidR="00605D69" w:rsidRPr="00A87291" w:rsidRDefault="00A87291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114.548</w:t>
            </w:r>
          </w:p>
        </w:tc>
        <w:tc>
          <w:tcPr>
            <w:tcW w:w="723" w:type="dxa"/>
          </w:tcPr>
          <w:p w:rsidR="00605D69" w:rsidRPr="00A87291" w:rsidRDefault="00A87291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7,07</w:t>
            </w:r>
          </w:p>
        </w:tc>
        <w:tc>
          <w:tcPr>
            <w:tcW w:w="1319" w:type="dxa"/>
          </w:tcPr>
          <w:p w:rsidR="00605D69" w:rsidRPr="00A87291" w:rsidRDefault="00A87291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133.345</w:t>
            </w:r>
          </w:p>
        </w:tc>
        <w:tc>
          <w:tcPr>
            <w:tcW w:w="708" w:type="dxa"/>
          </w:tcPr>
          <w:p w:rsidR="00605D69" w:rsidRPr="00A87291" w:rsidRDefault="00A87291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7,88</w:t>
            </w:r>
          </w:p>
        </w:tc>
        <w:tc>
          <w:tcPr>
            <w:tcW w:w="1303" w:type="dxa"/>
          </w:tcPr>
          <w:p w:rsidR="00605D69" w:rsidRPr="00A87291" w:rsidRDefault="00A87291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137.392</w:t>
            </w:r>
          </w:p>
        </w:tc>
        <w:tc>
          <w:tcPr>
            <w:tcW w:w="723" w:type="dxa"/>
          </w:tcPr>
          <w:p w:rsidR="00605D69" w:rsidRPr="00A87291" w:rsidRDefault="00A87291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8,97</w:t>
            </w:r>
          </w:p>
        </w:tc>
        <w:tc>
          <w:tcPr>
            <w:tcW w:w="846" w:type="dxa"/>
          </w:tcPr>
          <w:p w:rsidR="00605D69" w:rsidRPr="00A87291" w:rsidRDefault="00A87291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119,94</w:t>
            </w:r>
          </w:p>
        </w:tc>
        <w:tc>
          <w:tcPr>
            <w:tcW w:w="1051" w:type="dxa"/>
          </w:tcPr>
          <w:p w:rsidR="00605D69" w:rsidRPr="00A87291" w:rsidRDefault="00A87291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103,03</w:t>
            </w:r>
          </w:p>
        </w:tc>
      </w:tr>
      <w:tr w:rsidR="00605D69" w:rsidTr="008A73D3">
        <w:trPr>
          <w:trHeight w:val="310"/>
        </w:trPr>
        <w:tc>
          <w:tcPr>
            <w:tcW w:w="674" w:type="dxa"/>
          </w:tcPr>
          <w:p w:rsidR="00605D69" w:rsidRDefault="00605D69" w:rsidP="00605D69">
            <w:pPr>
              <w:pStyle w:val="NoSpacing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67" w:type="dxa"/>
          </w:tcPr>
          <w:p w:rsidR="00605D69" w:rsidRDefault="00605D69" w:rsidP="00605D69">
            <w:pPr>
              <w:pStyle w:val="NoSpacing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Нем. трошкови</w:t>
            </w:r>
          </w:p>
        </w:tc>
        <w:tc>
          <w:tcPr>
            <w:tcW w:w="1303" w:type="dxa"/>
          </w:tcPr>
          <w:p w:rsidR="00605D69" w:rsidRPr="00A87291" w:rsidRDefault="00A87291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31.544</w:t>
            </w:r>
          </w:p>
        </w:tc>
        <w:tc>
          <w:tcPr>
            <w:tcW w:w="723" w:type="dxa"/>
          </w:tcPr>
          <w:p w:rsidR="00605D69" w:rsidRPr="00A87291" w:rsidRDefault="00A87291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1,95</w:t>
            </w:r>
          </w:p>
        </w:tc>
        <w:tc>
          <w:tcPr>
            <w:tcW w:w="1319" w:type="dxa"/>
          </w:tcPr>
          <w:p w:rsidR="00605D69" w:rsidRPr="00A87291" w:rsidRDefault="00A87291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23.860</w:t>
            </w:r>
          </w:p>
        </w:tc>
        <w:tc>
          <w:tcPr>
            <w:tcW w:w="708" w:type="dxa"/>
          </w:tcPr>
          <w:p w:rsidR="00605D69" w:rsidRPr="00A87291" w:rsidRDefault="00A87291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1,41</w:t>
            </w:r>
          </w:p>
        </w:tc>
        <w:tc>
          <w:tcPr>
            <w:tcW w:w="1303" w:type="dxa"/>
          </w:tcPr>
          <w:p w:rsidR="00605D69" w:rsidRPr="00A87291" w:rsidRDefault="00A87291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30.083</w:t>
            </w:r>
          </w:p>
        </w:tc>
        <w:tc>
          <w:tcPr>
            <w:tcW w:w="723" w:type="dxa"/>
          </w:tcPr>
          <w:p w:rsidR="00605D69" w:rsidRPr="00A87291" w:rsidRDefault="00A87291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1,97</w:t>
            </w:r>
          </w:p>
        </w:tc>
        <w:tc>
          <w:tcPr>
            <w:tcW w:w="846" w:type="dxa"/>
          </w:tcPr>
          <w:p w:rsidR="00605D69" w:rsidRPr="00A87291" w:rsidRDefault="00A87291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95,37</w:t>
            </w:r>
          </w:p>
        </w:tc>
        <w:tc>
          <w:tcPr>
            <w:tcW w:w="1051" w:type="dxa"/>
          </w:tcPr>
          <w:p w:rsidR="00605D69" w:rsidRPr="00A87291" w:rsidRDefault="00A87291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126,08</w:t>
            </w:r>
          </w:p>
        </w:tc>
      </w:tr>
      <w:tr w:rsidR="00605D69" w:rsidTr="008A73D3">
        <w:trPr>
          <w:trHeight w:val="310"/>
        </w:trPr>
        <w:tc>
          <w:tcPr>
            <w:tcW w:w="674" w:type="dxa"/>
          </w:tcPr>
          <w:p w:rsidR="00605D69" w:rsidRDefault="00605D69" w:rsidP="00605D69">
            <w:pPr>
              <w:pStyle w:val="NoSpacing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67" w:type="dxa"/>
          </w:tcPr>
          <w:p w:rsidR="00605D69" w:rsidRDefault="00605D69" w:rsidP="00605D69">
            <w:pPr>
              <w:pStyle w:val="NoSpacing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Тр. пореза и доп.</w:t>
            </w:r>
          </w:p>
        </w:tc>
        <w:tc>
          <w:tcPr>
            <w:tcW w:w="1303" w:type="dxa"/>
          </w:tcPr>
          <w:p w:rsidR="00605D69" w:rsidRPr="00A87291" w:rsidRDefault="00A87291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36.784</w:t>
            </w:r>
          </w:p>
        </w:tc>
        <w:tc>
          <w:tcPr>
            <w:tcW w:w="723" w:type="dxa"/>
          </w:tcPr>
          <w:p w:rsidR="00605D69" w:rsidRPr="00A87291" w:rsidRDefault="00A87291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2,27</w:t>
            </w:r>
          </w:p>
        </w:tc>
        <w:tc>
          <w:tcPr>
            <w:tcW w:w="1319" w:type="dxa"/>
          </w:tcPr>
          <w:p w:rsidR="00605D69" w:rsidRPr="00A87291" w:rsidRDefault="00A87291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39.589</w:t>
            </w:r>
          </w:p>
        </w:tc>
        <w:tc>
          <w:tcPr>
            <w:tcW w:w="708" w:type="dxa"/>
          </w:tcPr>
          <w:p w:rsidR="00605D69" w:rsidRPr="00A87291" w:rsidRDefault="00A87291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2,34</w:t>
            </w:r>
          </w:p>
        </w:tc>
        <w:tc>
          <w:tcPr>
            <w:tcW w:w="1303" w:type="dxa"/>
          </w:tcPr>
          <w:p w:rsidR="00605D69" w:rsidRPr="00A87291" w:rsidRDefault="00A87291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39.268</w:t>
            </w:r>
          </w:p>
        </w:tc>
        <w:tc>
          <w:tcPr>
            <w:tcW w:w="723" w:type="dxa"/>
          </w:tcPr>
          <w:p w:rsidR="00605D69" w:rsidRPr="00A87291" w:rsidRDefault="00A87291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2,56</w:t>
            </w:r>
          </w:p>
        </w:tc>
        <w:tc>
          <w:tcPr>
            <w:tcW w:w="846" w:type="dxa"/>
          </w:tcPr>
          <w:p w:rsidR="00605D69" w:rsidRPr="00A87291" w:rsidRDefault="00A87291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106,75</w:t>
            </w:r>
          </w:p>
        </w:tc>
        <w:tc>
          <w:tcPr>
            <w:tcW w:w="1051" w:type="dxa"/>
          </w:tcPr>
          <w:p w:rsidR="00605D69" w:rsidRPr="00A87291" w:rsidRDefault="00A87291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99,19</w:t>
            </w:r>
          </w:p>
        </w:tc>
      </w:tr>
      <w:tr w:rsidR="00605D69" w:rsidTr="008A73D3">
        <w:trPr>
          <w:trHeight w:val="310"/>
        </w:trPr>
        <w:tc>
          <w:tcPr>
            <w:tcW w:w="674" w:type="dxa"/>
          </w:tcPr>
          <w:p w:rsidR="00605D69" w:rsidRPr="00A87291" w:rsidRDefault="00A87291" w:rsidP="00605D69">
            <w:pPr>
              <w:pStyle w:val="NoSpacing"/>
              <w:jc w:val="both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Ф</w:t>
            </w:r>
          </w:p>
        </w:tc>
        <w:tc>
          <w:tcPr>
            <w:tcW w:w="2067" w:type="dxa"/>
          </w:tcPr>
          <w:p w:rsidR="00605D69" w:rsidRDefault="00605D69" w:rsidP="00605D69">
            <w:pPr>
              <w:pStyle w:val="NoSpacing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Остали расходи</w:t>
            </w:r>
          </w:p>
        </w:tc>
        <w:tc>
          <w:tcPr>
            <w:tcW w:w="1303" w:type="dxa"/>
          </w:tcPr>
          <w:p w:rsidR="00605D69" w:rsidRPr="00A87291" w:rsidRDefault="00A87291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17.205</w:t>
            </w:r>
          </w:p>
        </w:tc>
        <w:tc>
          <w:tcPr>
            <w:tcW w:w="723" w:type="dxa"/>
          </w:tcPr>
          <w:p w:rsidR="00605D69" w:rsidRPr="00A87291" w:rsidRDefault="00A87291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1,06</w:t>
            </w:r>
          </w:p>
        </w:tc>
        <w:tc>
          <w:tcPr>
            <w:tcW w:w="1319" w:type="dxa"/>
          </w:tcPr>
          <w:p w:rsidR="00605D69" w:rsidRPr="00A87291" w:rsidRDefault="00A87291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193.186</w:t>
            </w:r>
          </w:p>
        </w:tc>
        <w:tc>
          <w:tcPr>
            <w:tcW w:w="708" w:type="dxa"/>
          </w:tcPr>
          <w:p w:rsidR="00605D69" w:rsidRPr="00A87291" w:rsidRDefault="00A87291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11,42</w:t>
            </w:r>
          </w:p>
        </w:tc>
        <w:tc>
          <w:tcPr>
            <w:tcW w:w="1303" w:type="dxa"/>
          </w:tcPr>
          <w:p w:rsidR="00605D69" w:rsidRPr="00A87291" w:rsidRDefault="00A87291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11.718</w:t>
            </w:r>
          </w:p>
        </w:tc>
        <w:tc>
          <w:tcPr>
            <w:tcW w:w="723" w:type="dxa"/>
          </w:tcPr>
          <w:p w:rsidR="00605D69" w:rsidRPr="00A87291" w:rsidRDefault="00A87291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0,76</w:t>
            </w:r>
          </w:p>
        </w:tc>
        <w:tc>
          <w:tcPr>
            <w:tcW w:w="846" w:type="dxa"/>
          </w:tcPr>
          <w:p w:rsidR="00605D69" w:rsidRPr="00A87291" w:rsidRDefault="00A87291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68,11</w:t>
            </w:r>
          </w:p>
        </w:tc>
        <w:tc>
          <w:tcPr>
            <w:tcW w:w="1051" w:type="dxa"/>
          </w:tcPr>
          <w:p w:rsidR="00605D69" w:rsidRPr="00A87291" w:rsidRDefault="00A87291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6,06</w:t>
            </w:r>
          </w:p>
        </w:tc>
      </w:tr>
      <w:tr w:rsidR="00605D69" w:rsidTr="008A73D3">
        <w:trPr>
          <w:trHeight w:val="310"/>
        </w:trPr>
        <w:tc>
          <w:tcPr>
            <w:tcW w:w="674" w:type="dxa"/>
          </w:tcPr>
          <w:p w:rsidR="00605D69" w:rsidRPr="00A87291" w:rsidRDefault="00A87291" w:rsidP="00605D69">
            <w:pPr>
              <w:pStyle w:val="NoSpacing"/>
              <w:jc w:val="both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Г</w:t>
            </w:r>
          </w:p>
        </w:tc>
        <w:tc>
          <w:tcPr>
            <w:tcW w:w="2067" w:type="dxa"/>
          </w:tcPr>
          <w:p w:rsidR="00605D69" w:rsidRDefault="00605D69" w:rsidP="00605D69">
            <w:pPr>
              <w:pStyle w:val="NoSpacing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Финансијски расходи</w:t>
            </w:r>
          </w:p>
        </w:tc>
        <w:tc>
          <w:tcPr>
            <w:tcW w:w="1303" w:type="dxa"/>
          </w:tcPr>
          <w:p w:rsidR="00605D69" w:rsidRPr="00A87291" w:rsidRDefault="00A87291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52.321</w:t>
            </w:r>
          </w:p>
        </w:tc>
        <w:tc>
          <w:tcPr>
            <w:tcW w:w="723" w:type="dxa"/>
          </w:tcPr>
          <w:p w:rsidR="00605D69" w:rsidRPr="00A87291" w:rsidRDefault="00A87291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3,23</w:t>
            </w:r>
          </w:p>
        </w:tc>
        <w:tc>
          <w:tcPr>
            <w:tcW w:w="1319" w:type="dxa"/>
          </w:tcPr>
          <w:p w:rsidR="00605D69" w:rsidRPr="00A87291" w:rsidRDefault="00A87291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42.455</w:t>
            </w:r>
          </w:p>
        </w:tc>
        <w:tc>
          <w:tcPr>
            <w:tcW w:w="708" w:type="dxa"/>
          </w:tcPr>
          <w:p w:rsidR="00605D69" w:rsidRPr="00A87291" w:rsidRDefault="00A87291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2,51</w:t>
            </w:r>
          </w:p>
        </w:tc>
        <w:tc>
          <w:tcPr>
            <w:tcW w:w="1303" w:type="dxa"/>
          </w:tcPr>
          <w:p w:rsidR="00605D69" w:rsidRPr="00A87291" w:rsidRDefault="00A87291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56.107</w:t>
            </w:r>
          </w:p>
        </w:tc>
        <w:tc>
          <w:tcPr>
            <w:tcW w:w="723" w:type="dxa"/>
          </w:tcPr>
          <w:p w:rsidR="00605D69" w:rsidRPr="00A87291" w:rsidRDefault="00A87291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3,66</w:t>
            </w:r>
          </w:p>
        </w:tc>
        <w:tc>
          <w:tcPr>
            <w:tcW w:w="846" w:type="dxa"/>
          </w:tcPr>
          <w:p w:rsidR="00605D69" w:rsidRPr="00A87291" w:rsidRDefault="00A87291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107,24</w:t>
            </w:r>
          </w:p>
        </w:tc>
        <w:tc>
          <w:tcPr>
            <w:tcW w:w="1051" w:type="dxa"/>
          </w:tcPr>
          <w:p w:rsidR="00605D69" w:rsidRPr="00A87291" w:rsidRDefault="00A87291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132,16</w:t>
            </w:r>
          </w:p>
        </w:tc>
      </w:tr>
      <w:tr w:rsidR="00605D69" w:rsidTr="008A73D3">
        <w:trPr>
          <w:trHeight w:val="310"/>
        </w:trPr>
        <w:tc>
          <w:tcPr>
            <w:tcW w:w="674" w:type="dxa"/>
          </w:tcPr>
          <w:p w:rsidR="00605D69" w:rsidRPr="00A87291" w:rsidRDefault="00A87291" w:rsidP="00605D69">
            <w:pPr>
              <w:pStyle w:val="NoSpacing"/>
              <w:jc w:val="both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Х</w:t>
            </w:r>
          </w:p>
        </w:tc>
        <w:tc>
          <w:tcPr>
            <w:tcW w:w="2067" w:type="dxa"/>
          </w:tcPr>
          <w:p w:rsidR="00605D69" w:rsidRPr="006A7885" w:rsidRDefault="00605D69" w:rsidP="00605D69">
            <w:pPr>
              <w:pStyle w:val="NoSpacing"/>
              <w:jc w:val="both"/>
              <w:rPr>
                <w:sz w:val="20"/>
                <w:szCs w:val="20"/>
              </w:rPr>
            </w:pPr>
            <w:r w:rsidRPr="006A7885">
              <w:rPr>
                <w:sz w:val="20"/>
                <w:szCs w:val="20"/>
              </w:rPr>
              <w:t>Расх.по осн.ис.</w:t>
            </w:r>
          </w:p>
        </w:tc>
        <w:tc>
          <w:tcPr>
            <w:tcW w:w="1303" w:type="dxa"/>
          </w:tcPr>
          <w:p w:rsidR="00605D69" w:rsidRPr="00A87291" w:rsidRDefault="00A87291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22.502</w:t>
            </w:r>
          </w:p>
        </w:tc>
        <w:tc>
          <w:tcPr>
            <w:tcW w:w="723" w:type="dxa"/>
          </w:tcPr>
          <w:p w:rsidR="00605D69" w:rsidRPr="00A87291" w:rsidRDefault="00A87291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1,39</w:t>
            </w:r>
          </w:p>
        </w:tc>
        <w:tc>
          <w:tcPr>
            <w:tcW w:w="1319" w:type="dxa"/>
          </w:tcPr>
          <w:p w:rsidR="00605D69" w:rsidRPr="00A87291" w:rsidRDefault="00A87291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---</w:t>
            </w:r>
          </w:p>
        </w:tc>
        <w:tc>
          <w:tcPr>
            <w:tcW w:w="708" w:type="dxa"/>
          </w:tcPr>
          <w:p w:rsidR="00605D69" w:rsidRPr="00A87291" w:rsidRDefault="00A87291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---</w:t>
            </w:r>
          </w:p>
        </w:tc>
        <w:tc>
          <w:tcPr>
            <w:tcW w:w="1303" w:type="dxa"/>
          </w:tcPr>
          <w:p w:rsidR="00605D69" w:rsidRPr="00A87291" w:rsidRDefault="00A87291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8.050</w:t>
            </w:r>
          </w:p>
        </w:tc>
        <w:tc>
          <w:tcPr>
            <w:tcW w:w="723" w:type="dxa"/>
          </w:tcPr>
          <w:p w:rsidR="00605D69" w:rsidRPr="009352F3" w:rsidRDefault="009352F3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0,53</w:t>
            </w:r>
          </w:p>
        </w:tc>
        <w:tc>
          <w:tcPr>
            <w:tcW w:w="846" w:type="dxa"/>
          </w:tcPr>
          <w:p w:rsidR="00605D69" w:rsidRPr="009352F3" w:rsidRDefault="009352F3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---</w:t>
            </w:r>
          </w:p>
        </w:tc>
        <w:tc>
          <w:tcPr>
            <w:tcW w:w="1051" w:type="dxa"/>
          </w:tcPr>
          <w:p w:rsidR="00605D69" w:rsidRPr="009352F3" w:rsidRDefault="009352F3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---</w:t>
            </w:r>
          </w:p>
        </w:tc>
      </w:tr>
      <w:tr w:rsidR="009352F3" w:rsidTr="008A73D3">
        <w:trPr>
          <w:trHeight w:val="310"/>
        </w:trPr>
        <w:tc>
          <w:tcPr>
            <w:tcW w:w="674" w:type="dxa"/>
          </w:tcPr>
          <w:p w:rsidR="009352F3" w:rsidRDefault="009352F3" w:rsidP="00605D69">
            <w:pPr>
              <w:pStyle w:val="NoSpacing"/>
              <w:jc w:val="both"/>
              <w:rPr>
                <w:sz w:val="20"/>
                <w:szCs w:val="20"/>
                <w:lang w:val="sr-Cyrl-CS"/>
              </w:rPr>
            </w:pPr>
          </w:p>
        </w:tc>
        <w:tc>
          <w:tcPr>
            <w:tcW w:w="2067" w:type="dxa"/>
          </w:tcPr>
          <w:p w:rsidR="009352F3" w:rsidRPr="009352F3" w:rsidRDefault="009352F3" w:rsidP="00605D69">
            <w:pPr>
              <w:pStyle w:val="NoSpacing"/>
              <w:jc w:val="both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Расх.по осн. об.</w:t>
            </w:r>
          </w:p>
        </w:tc>
        <w:tc>
          <w:tcPr>
            <w:tcW w:w="1303" w:type="dxa"/>
          </w:tcPr>
          <w:p w:rsidR="009352F3" w:rsidRDefault="009352F3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---</w:t>
            </w:r>
          </w:p>
        </w:tc>
        <w:tc>
          <w:tcPr>
            <w:tcW w:w="723" w:type="dxa"/>
          </w:tcPr>
          <w:p w:rsidR="009352F3" w:rsidRDefault="009352F3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---</w:t>
            </w:r>
          </w:p>
        </w:tc>
        <w:tc>
          <w:tcPr>
            <w:tcW w:w="1319" w:type="dxa"/>
          </w:tcPr>
          <w:p w:rsidR="009352F3" w:rsidRDefault="009352F3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---</w:t>
            </w:r>
          </w:p>
        </w:tc>
        <w:tc>
          <w:tcPr>
            <w:tcW w:w="708" w:type="dxa"/>
          </w:tcPr>
          <w:p w:rsidR="009352F3" w:rsidRDefault="009352F3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---</w:t>
            </w:r>
          </w:p>
        </w:tc>
        <w:tc>
          <w:tcPr>
            <w:tcW w:w="1303" w:type="dxa"/>
          </w:tcPr>
          <w:p w:rsidR="009352F3" w:rsidRDefault="009352F3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25.382</w:t>
            </w:r>
          </w:p>
        </w:tc>
        <w:tc>
          <w:tcPr>
            <w:tcW w:w="723" w:type="dxa"/>
          </w:tcPr>
          <w:p w:rsidR="009352F3" w:rsidRDefault="009352F3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1,66</w:t>
            </w:r>
          </w:p>
        </w:tc>
        <w:tc>
          <w:tcPr>
            <w:tcW w:w="846" w:type="dxa"/>
          </w:tcPr>
          <w:p w:rsidR="009352F3" w:rsidRDefault="009352F3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---</w:t>
            </w:r>
          </w:p>
        </w:tc>
        <w:tc>
          <w:tcPr>
            <w:tcW w:w="1051" w:type="dxa"/>
          </w:tcPr>
          <w:p w:rsidR="009352F3" w:rsidRDefault="009352F3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---</w:t>
            </w:r>
          </w:p>
        </w:tc>
      </w:tr>
      <w:tr w:rsidR="00605D69" w:rsidTr="008A73D3">
        <w:trPr>
          <w:trHeight w:val="310"/>
        </w:trPr>
        <w:tc>
          <w:tcPr>
            <w:tcW w:w="674" w:type="dxa"/>
          </w:tcPr>
          <w:p w:rsidR="00605D69" w:rsidRPr="00411D53" w:rsidRDefault="00605D69" w:rsidP="00605D69">
            <w:pPr>
              <w:pStyle w:val="NoSpacing"/>
              <w:jc w:val="both"/>
              <w:rPr>
                <w:b/>
                <w:sz w:val="20"/>
                <w:szCs w:val="20"/>
                <w:lang w:val="sr-Latn-CS"/>
              </w:rPr>
            </w:pPr>
            <w:r w:rsidRPr="00411D53">
              <w:rPr>
                <w:b/>
                <w:sz w:val="20"/>
                <w:szCs w:val="20"/>
                <w:lang w:val="sr-Latn-CS"/>
              </w:rPr>
              <w:t>II</w:t>
            </w:r>
          </w:p>
        </w:tc>
        <w:tc>
          <w:tcPr>
            <w:tcW w:w="2067" w:type="dxa"/>
          </w:tcPr>
          <w:p w:rsidR="00605D69" w:rsidRPr="00411D53" w:rsidRDefault="00605D69" w:rsidP="00605D69">
            <w:pPr>
              <w:pStyle w:val="NoSpacing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УК.</w:t>
            </w:r>
            <w:r w:rsidRPr="00411D53">
              <w:rPr>
                <w:b/>
                <w:sz w:val="20"/>
                <w:szCs w:val="20"/>
              </w:rPr>
              <w:t xml:space="preserve"> РАСХ</w:t>
            </w:r>
            <w:r>
              <w:rPr>
                <w:b/>
                <w:sz w:val="20"/>
                <w:szCs w:val="20"/>
              </w:rPr>
              <w:t>.(Д+Е+Ф+Г)</w:t>
            </w:r>
          </w:p>
        </w:tc>
        <w:tc>
          <w:tcPr>
            <w:tcW w:w="1303" w:type="dxa"/>
          </w:tcPr>
          <w:p w:rsidR="00605D69" w:rsidRPr="009352F3" w:rsidRDefault="009352F3" w:rsidP="00605D69">
            <w:pPr>
              <w:pStyle w:val="NoSpacing"/>
              <w:jc w:val="right"/>
              <w:rPr>
                <w:b/>
                <w:sz w:val="20"/>
                <w:szCs w:val="20"/>
                <w:lang w:val="sr-Cyrl-CS"/>
              </w:rPr>
            </w:pPr>
            <w:r>
              <w:rPr>
                <w:b/>
                <w:sz w:val="20"/>
                <w:szCs w:val="20"/>
                <w:lang w:val="sr-Cyrl-CS"/>
              </w:rPr>
              <w:t>1.619.512</w:t>
            </w:r>
          </w:p>
        </w:tc>
        <w:tc>
          <w:tcPr>
            <w:tcW w:w="723" w:type="dxa"/>
          </w:tcPr>
          <w:p w:rsidR="00605D69" w:rsidRPr="009352F3" w:rsidRDefault="009352F3" w:rsidP="00605D69">
            <w:pPr>
              <w:pStyle w:val="NoSpacing"/>
              <w:jc w:val="right"/>
              <w:rPr>
                <w:b/>
                <w:sz w:val="20"/>
                <w:szCs w:val="20"/>
                <w:lang w:val="sr-Cyrl-CS"/>
              </w:rPr>
            </w:pPr>
            <w:r>
              <w:rPr>
                <w:b/>
                <w:sz w:val="20"/>
                <w:szCs w:val="20"/>
                <w:lang w:val="sr-Cyrl-CS"/>
              </w:rPr>
              <w:t>100%</w:t>
            </w:r>
          </w:p>
        </w:tc>
        <w:tc>
          <w:tcPr>
            <w:tcW w:w="1319" w:type="dxa"/>
          </w:tcPr>
          <w:p w:rsidR="00605D69" w:rsidRPr="009352F3" w:rsidRDefault="009352F3" w:rsidP="00605D69">
            <w:pPr>
              <w:pStyle w:val="NoSpacing"/>
              <w:jc w:val="right"/>
              <w:rPr>
                <w:b/>
                <w:sz w:val="20"/>
                <w:szCs w:val="20"/>
                <w:lang w:val="sr-Cyrl-CS"/>
              </w:rPr>
            </w:pPr>
            <w:r>
              <w:rPr>
                <w:b/>
                <w:sz w:val="20"/>
                <w:szCs w:val="20"/>
                <w:lang w:val="sr-Cyrl-CS"/>
              </w:rPr>
              <w:t>1.691.221</w:t>
            </w:r>
          </w:p>
        </w:tc>
        <w:tc>
          <w:tcPr>
            <w:tcW w:w="708" w:type="dxa"/>
          </w:tcPr>
          <w:p w:rsidR="00605D69" w:rsidRPr="009352F3" w:rsidRDefault="009352F3" w:rsidP="00605D69">
            <w:pPr>
              <w:pStyle w:val="NoSpacing"/>
              <w:jc w:val="right"/>
              <w:rPr>
                <w:b/>
                <w:sz w:val="20"/>
                <w:szCs w:val="20"/>
                <w:lang w:val="sr-Cyrl-CS"/>
              </w:rPr>
            </w:pPr>
            <w:r>
              <w:rPr>
                <w:b/>
                <w:sz w:val="20"/>
                <w:szCs w:val="20"/>
                <w:lang w:val="sr-Cyrl-CS"/>
              </w:rPr>
              <w:t>100%</w:t>
            </w:r>
          </w:p>
        </w:tc>
        <w:tc>
          <w:tcPr>
            <w:tcW w:w="1303" w:type="dxa"/>
          </w:tcPr>
          <w:p w:rsidR="00605D69" w:rsidRPr="009352F3" w:rsidRDefault="009352F3" w:rsidP="00605D69">
            <w:pPr>
              <w:pStyle w:val="NoSpacing"/>
              <w:jc w:val="right"/>
              <w:rPr>
                <w:b/>
                <w:sz w:val="20"/>
                <w:szCs w:val="20"/>
                <w:lang w:val="sr-Cyrl-CS"/>
              </w:rPr>
            </w:pPr>
            <w:r>
              <w:rPr>
                <w:b/>
                <w:sz w:val="20"/>
                <w:szCs w:val="20"/>
                <w:lang w:val="sr-Cyrl-CS"/>
              </w:rPr>
              <w:t>1.531.339</w:t>
            </w:r>
          </w:p>
        </w:tc>
        <w:tc>
          <w:tcPr>
            <w:tcW w:w="723" w:type="dxa"/>
          </w:tcPr>
          <w:p w:rsidR="00605D69" w:rsidRPr="009352F3" w:rsidRDefault="009352F3" w:rsidP="00605D69">
            <w:pPr>
              <w:pStyle w:val="NoSpacing"/>
              <w:jc w:val="right"/>
              <w:rPr>
                <w:b/>
                <w:sz w:val="20"/>
                <w:szCs w:val="20"/>
                <w:lang w:val="sr-Cyrl-CS"/>
              </w:rPr>
            </w:pPr>
            <w:r>
              <w:rPr>
                <w:b/>
                <w:sz w:val="20"/>
                <w:szCs w:val="20"/>
                <w:lang w:val="sr-Cyrl-CS"/>
              </w:rPr>
              <w:t>100%</w:t>
            </w:r>
          </w:p>
        </w:tc>
        <w:tc>
          <w:tcPr>
            <w:tcW w:w="846" w:type="dxa"/>
          </w:tcPr>
          <w:p w:rsidR="00605D69" w:rsidRPr="009352F3" w:rsidRDefault="009352F3" w:rsidP="00605D69">
            <w:pPr>
              <w:pStyle w:val="NoSpacing"/>
              <w:jc w:val="right"/>
              <w:rPr>
                <w:b/>
                <w:sz w:val="20"/>
                <w:szCs w:val="20"/>
                <w:lang w:val="sr-Cyrl-CS"/>
              </w:rPr>
            </w:pPr>
            <w:r>
              <w:rPr>
                <w:b/>
                <w:sz w:val="20"/>
                <w:szCs w:val="20"/>
                <w:lang w:val="sr-Cyrl-CS"/>
              </w:rPr>
              <w:t>94,55</w:t>
            </w:r>
          </w:p>
        </w:tc>
        <w:tc>
          <w:tcPr>
            <w:tcW w:w="1051" w:type="dxa"/>
          </w:tcPr>
          <w:p w:rsidR="00605D69" w:rsidRPr="009352F3" w:rsidRDefault="009352F3" w:rsidP="00605D69">
            <w:pPr>
              <w:pStyle w:val="NoSpacing"/>
              <w:jc w:val="right"/>
              <w:rPr>
                <w:b/>
                <w:sz w:val="20"/>
                <w:szCs w:val="20"/>
                <w:lang w:val="sr-Cyrl-CS"/>
              </w:rPr>
            </w:pPr>
            <w:r>
              <w:rPr>
                <w:b/>
                <w:sz w:val="20"/>
                <w:szCs w:val="20"/>
                <w:lang w:val="sr-Cyrl-CS"/>
              </w:rPr>
              <w:t>90,55</w:t>
            </w:r>
          </w:p>
        </w:tc>
      </w:tr>
      <w:tr w:rsidR="009352F3" w:rsidTr="008A73D3">
        <w:trPr>
          <w:trHeight w:val="310"/>
        </w:trPr>
        <w:tc>
          <w:tcPr>
            <w:tcW w:w="674" w:type="dxa"/>
          </w:tcPr>
          <w:p w:rsidR="009352F3" w:rsidRPr="00411D53" w:rsidRDefault="009352F3" w:rsidP="00605D69">
            <w:pPr>
              <w:pStyle w:val="NoSpacing"/>
              <w:jc w:val="both"/>
              <w:rPr>
                <w:b/>
                <w:sz w:val="20"/>
                <w:szCs w:val="20"/>
                <w:lang w:val="sr-Latn-CS"/>
              </w:rPr>
            </w:pPr>
            <w:r>
              <w:rPr>
                <w:b/>
                <w:sz w:val="20"/>
                <w:szCs w:val="20"/>
                <w:lang w:val="sr-Latn-CS"/>
              </w:rPr>
              <w:t>III</w:t>
            </w:r>
          </w:p>
        </w:tc>
        <w:tc>
          <w:tcPr>
            <w:tcW w:w="2067" w:type="dxa"/>
          </w:tcPr>
          <w:p w:rsidR="009352F3" w:rsidRPr="009352F3" w:rsidRDefault="009352F3" w:rsidP="00605D69">
            <w:pPr>
              <w:pStyle w:val="NoSpacing"/>
              <w:jc w:val="both"/>
              <w:rPr>
                <w:sz w:val="20"/>
                <w:szCs w:val="20"/>
                <w:lang w:val="sr-Cyrl-CS"/>
              </w:rPr>
            </w:pPr>
            <w:r w:rsidRPr="009352F3">
              <w:rPr>
                <w:sz w:val="20"/>
                <w:szCs w:val="20"/>
                <w:lang w:val="sr-Cyrl-CS"/>
              </w:rPr>
              <w:t>Добит дир.у кап.</w:t>
            </w:r>
          </w:p>
        </w:tc>
        <w:tc>
          <w:tcPr>
            <w:tcW w:w="1303" w:type="dxa"/>
          </w:tcPr>
          <w:p w:rsidR="009352F3" w:rsidRDefault="009352F3" w:rsidP="00605D69">
            <w:pPr>
              <w:pStyle w:val="NoSpacing"/>
              <w:jc w:val="right"/>
              <w:rPr>
                <w:b/>
                <w:sz w:val="20"/>
                <w:szCs w:val="20"/>
                <w:lang w:val="sr-Cyrl-CS"/>
              </w:rPr>
            </w:pPr>
            <w:r>
              <w:rPr>
                <w:b/>
                <w:sz w:val="20"/>
                <w:szCs w:val="20"/>
                <w:lang w:val="sr-Cyrl-CS"/>
              </w:rPr>
              <w:t>---</w:t>
            </w:r>
          </w:p>
        </w:tc>
        <w:tc>
          <w:tcPr>
            <w:tcW w:w="723" w:type="dxa"/>
          </w:tcPr>
          <w:p w:rsidR="009352F3" w:rsidRDefault="009352F3" w:rsidP="00605D69">
            <w:pPr>
              <w:pStyle w:val="NoSpacing"/>
              <w:jc w:val="right"/>
              <w:rPr>
                <w:b/>
                <w:sz w:val="20"/>
                <w:szCs w:val="20"/>
                <w:lang w:val="sr-Cyrl-CS"/>
              </w:rPr>
            </w:pPr>
            <w:r>
              <w:rPr>
                <w:b/>
                <w:sz w:val="20"/>
                <w:szCs w:val="20"/>
                <w:lang w:val="sr-Cyrl-CS"/>
              </w:rPr>
              <w:t>---</w:t>
            </w:r>
          </w:p>
        </w:tc>
        <w:tc>
          <w:tcPr>
            <w:tcW w:w="1319" w:type="dxa"/>
          </w:tcPr>
          <w:p w:rsidR="009352F3" w:rsidRDefault="009352F3" w:rsidP="00605D69">
            <w:pPr>
              <w:pStyle w:val="NoSpacing"/>
              <w:jc w:val="right"/>
              <w:rPr>
                <w:b/>
                <w:sz w:val="20"/>
                <w:szCs w:val="20"/>
                <w:lang w:val="sr-Cyrl-CS"/>
              </w:rPr>
            </w:pPr>
            <w:r>
              <w:rPr>
                <w:b/>
                <w:sz w:val="20"/>
                <w:szCs w:val="20"/>
                <w:lang w:val="sr-Cyrl-CS"/>
              </w:rPr>
              <w:t>---</w:t>
            </w:r>
          </w:p>
        </w:tc>
        <w:tc>
          <w:tcPr>
            <w:tcW w:w="708" w:type="dxa"/>
          </w:tcPr>
          <w:p w:rsidR="009352F3" w:rsidRDefault="009352F3" w:rsidP="00605D69">
            <w:pPr>
              <w:pStyle w:val="NoSpacing"/>
              <w:jc w:val="right"/>
              <w:rPr>
                <w:b/>
                <w:sz w:val="20"/>
                <w:szCs w:val="20"/>
                <w:lang w:val="sr-Cyrl-CS"/>
              </w:rPr>
            </w:pPr>
            <w:r>
              <w:rPr>
                <w:b/>
                <w:sz w:val="20"/>
                <w:szCs w:val="20"/>
                <w:lang w:val="sr-Cyrl-CS"/>
              </w:rPr>
              <w:t>---</w:t>
            </w:r>
          </w:p>
        </w:tc>
        <w:tc>
          <w:tcPr>
            <w:tcW w:w="1303" w:type="dxa"/>
          </w:tcPr>
          <w:p w:rsidR="009352F3" w:rsidRDefault="009352F3" w:rsidP="00605D69">
            <w:pPr>
              <w:pStyle w:val="NoSpacing"/>
              <w:jc w:val="right"/>
              <w:rPr>
                <w:b/>
                <w:sz w:val="20"/>
                <w:szCs w:val="20"/>
                <w:lang w:val="sr-Cyrl-CS"/>
              </w:rPr>
            </w:pPr>
            <w:r>
              <w:rPr>
                <w:b/>
                <w:sz w:val="20"/>
                <w:szCs w:val="20"/>
                <w:lang w:val="sr-Cyrl-CS"/>
              </w:rPr>
              <w:t>56.218</w:t>
            </w:r>
          </w:p>
        </w:tc>
        <w:tc>
          <w:tcPr>
            <w:tcW w:w="723" w:type="dxa"/>
          </w:tcPr>
          <w:p w:rsidR="009352F3" w:rsidRDefault="009352F3" w:rsidP="00605D69">
            <w:pPr>
              <w:pStyle w:val="NoSpacing"/>
              <w:jc w:val="right"/>
              <w:rPr>
                <w:b/>
                <w:sz w:val="20"/>
                <w:szCs w:val="20"/>
                <w:lang w:val="sr-Cyrl-CS"/>
              </w:rPr>
            </w:pPr>
          </w:p>
        </w:tc>
        <w:tc>
          <w:tcPr>
            <w:tcW w:w="846" w:type="dxa"/>
          </w:tcPr>
          <w:p w:rsidR="009352F3" w:rsidRDefault="009352F3" w:rsidP="00605D69">
            <w:pPr>
              <w:pStyle w:val="NoSpacing"/>
              <w:jc w:val="right"/>
              <w:rPr>
                <w:b/>
                <w:sz w:val="20"/>
                <w:szCs w:val="20"/>
                <w:lang w:val="sr-Cyrl-CS"/>
              </w:rPr>
            </w:pPr>
            <w:r>
              <w:rPr>
                <w:b/>
                <w:sz w:val="20"/>
                <w:szCs w:val="20"/>
                <w:lang w:val="sr-Cyrl-CS"/>
              </w:rPr>
              <w:t>9</w:t>
            </w:r>
          </w:p>
        </w:tc>
        <w:tc>
          <w:tcPr>
            <w:tcW w:w="1051" w:type="dxa"/>
          </w:tcPr>
          <w:p w:rsidR="009352F3" w:rsidRDefault="009352F3" w:rsidP="00605D69">
            <w:pPr>
              <w:pStyle w:val="NoSpacing"/>
              <w:jc w:val="right"/>
              <w:rPr>
                <w:b/>
                <w:sz w:val="20"/>
                <w:szCs w:val="20"/>
                <w:lang w:val="sr-Cyrl-CS"/>
              </w:rPr>
            </w:pPr>
          </w:p>
        </w:tc>
      </w:tr>
      <w:tr w:rsidR="00605D69" w:rsidTr="008A73D3">
        <w:trPr>
          <w:trHeight w:val="310"/>
        </w:trPr>
        <w:tc>
          <w:tcPr>
            <w:tcW w:w="674" w:type="dxa"/>
          </w:tcPr>
          <w:p w:rsidR="00605D69" w:rsidRPr="009352F3" w:rsidRDefault="00605D69" w:rsidP="00605D69">
            <w:pPr>
              <w:pStyle w:val="NoSpacing"/>
              <w:jc w:val="both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I</w:t>
            </w:r>
            <w:r w:rsidR="009352F3">
              <w:rPr>
                <w:sz w:val="20"/>
                <w:szCs w:val="20"/>
                <w:lang w:val="sr-Cyrl-CS"/>
              </w:rPr>
              <w:t>V</w:t>
            </w:r>
          </w:p>
        </w:tc>
        <w:tc>
          <w:tcPr>
            <w:tcW w:w="2067" w:type="dxa"/>
          </w:tcPr>
          <w:p w:rsidR="00605D69" w:rsidRDefault="009352F3" w:rsidP="00605D69">
            <w:pPr>
              <w:pStyle w:val="NoSpacing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Нето </w:t>
            </w:r>
            <w:r>
              <w:rPr>
                <w:sz w:val="20"/>
                <w:szCs w:val="20"/>
                <w:lang w:val="sr-Cyrl-CS"/>
              </w:rPr>
              <w:t>г</w:t>
            </w:r>
            <w:r w:rsidR="00605D69">
              <w:rPr>
                <w:sz w:val="20"/>
                <w:szCs w:val="20"/>
              </w:rPr>
              <w:t>убитак</w:t>
            </w:r>
          </w:p>
        </w:tc>
        <w:tc>
          <w:tcPr>
            <w:tcW w:w="1303" w:type="dxa"/>
          </w:tcPr>
          <w:p w:rsidR="00605D69" w:rsidRPr="009352F3" w:rsidRDefault="009352F3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425.338</w:t>
            </w:r>
          </w:p>
        </w:tc>
        <w:tc>
          <w:tcPr>
            <w:tcW w:w="723" w:type="dxa"/>
          </w:tcPr>
          <w:p w:rsidR="00605D69" w:rsidRDefault="00605D69" w:rsidP="00605D69">
            <w:pPr>
              <w:pStyle w:val="NoSpacing"/>
              <w:jc w:val="right"/>
              <w:rPr>
                <w:sz w:val="20"/>
                <w:szCs w:val="20"/>
              </w:rPr>
            </w:pPr>
          </w:p>
        </w:tc>
        <w:tc>
          <w:tcPr>
            <w:tcW w:w="1319" w:type="dxa"/>
          </w:tcPr>
          <w:p w:rsidR="00605D69" w:rsidRPr="009352F3" w:rsidRDefault="009352F3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96.519</w:t>
            </w:r>
          </w:p>
        </w:tc>
        <w:tc>
          <w:tcPr>
            <w:tcW w:w="708" w:type="dxa"/>
          </w:tcPr>
          <w:p w:rsidR="00605D69" w:rsidRPr="00523C31" w:rsidRDefault="00605D69" w:rsidP="00605D69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</w:p>
        </w:tc>
        <w:tc>
          <w:tcPr>
            <w:tcW w:w="1303" w:type="dxa"/>
          </w:tcPr>
          <w:p w:rsidR="00605D69" w:rsidRPr="009352F3" w:rsidRDefault="009352F3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223.988</w:t>
            </w:r>
          </w:p>
        </w:tc>
        <w:tc>
          <w:tcPr>
            <w:tcW w:w="723" w:type="dxa"/>
          </w:tcPr>
          <w:p w:rsidR="00605D69" w:rsidRPr="00523C31" w:rsidRDefault="00605D69" w:rsidP="00605D69">
            <w:pPr>
              <w:pStyle w:val="NoSpacing"/>
              <w:jc w:val="right"/>
              <w:rPr>
                <w:sz w:val="20"/>
                <w:szCs w:val="20"/>
                <w:lang w:val="sr-Latn-CS"/>
              </w:rPr>
            </w:pPr>
          </w:p>
        </w:tc>
        <w:tc>
          <w:tcPr>
            <w:tcW w:w="846" w:type="dxa"/>
          </w:tcPr>
          <w:p w:rsidR="00605D69" w:rsidRPr="009352F3" w:rsidRDefault="009352F3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52,66</w:t>
            </w:r>
          </w:p>
        </w:tc>
        <w:tc>
          <w:tcPr>
            <w:tcW w:w="1051" w:type="dxa"/>
          </w:tcPr>
          <w:p w:rsidR="00605D69" w:rsidRPr="009352F3" w:rsidRDefault="009352F3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232,06</w:t>
            </w:r>
          </w:p>
        </w:tc>
      </w:tr>
    </w:tbl>
    <w:p w:rsidR="00605D69" w:rsidRDefault="00605D69" w:rsidP="00605D69">
      <w:pPr>
        <w:pStyle w:val="NoSpacing"/>
        <w:jc w:val="both"/>
        <w:rPr>
          <w:sz w:val="26"/>
          <w:szCs w:val="26"/>
        </w:rPr>
      </w:pPr>
    </w:p>
    <w:p w:rsidR="00605D69" w:rsidRPr="009114FE" w:rsidRDefault="00605D69" w:rsidP="00605D69">
      <w:pPr>
        <w:pStyle w:val="NoSpacing"/>
        <w:jc w:val="both"/>
        <w:rPr>
          <w:sz w:val="26"/>
          <w:szCs w:val="26"/>
          <w:lang w:val="sr-Cyrl-CS"/>
        </w:rPr>
      </w:pPr>
      <w:r w:rsidRPr="006660EE">
        <w:rPr>
          <w:sz w:val="26"/>
          <w:szCs w:val="26"/>
        </w:rPr>
        <w:lastRenderedPageBreak/>
        <w:t xml:space="preserve">     Установа приход стиче првенствено пружањем медицинских услуга у континуитету током цијеле године како амбулантних, тако и услуга стационарне медицинске рехабилитације како физичким лицима, тако и по склопљеним Уговорима са:</w:t>
      </w:r>
      <w:r w:rsidR="009114FE">
        <w:rPr>
          <w:sz w:val="26"/>
          <w:szCs w:val="26"/>
          <w:lang w:val="sr-Cyrl-CS"/>
        </w:rPr>
        <w:t xml:space="preserve"> Фондовима, привредним друштвима, удружењима и сл.</w:t>
      </w:r>
    </w:p>
    <w:p w:rsidR="00605D69" w:rsidRPr="00CB4774" w:rsidRDefault="00605D69" w:rsidP="00CB4774">
      <w:pPr>
        <w:pStyle w:val="NoSpacing"/>
        <w:jc w:val="both"/>
        <w:rPr>
          <w:sz w:val="26"/>
          <w:szCs w:val="26"/>
          <w:lang w:val="sr-Cyrl-CS"/>
        </w:rPr>
      </w:pPr>
    </w:p>
    <w:p w:rsidR="00605D69" w:rsidRDefault="00605D69" w:rsidP="00605D69">
      <w:pPr>
        <w:pStyle w:val="NoSpacing"/>
        <w:jc w:val="both"/>
        <w:rPr>
          <w:sz w:val="26"/>
          <w:szCs w:val="26"/>
          <w:lang w:val="sr-Cyrl-CS"/>
        </w:rPr>
      </w:pPr>
      <w:r>
        <w:rPr>
          <w:sz w:val="26"/>
          <w:szCs w:val="26"/>
        </w:rPr>
        <w:t xml:space="preserve">     Ресторан у склопу хотела „Свети Стефан“ своју пословну активност манифестује кроз исхрану пацијената, и осталих лица која бораве у хотелу „Свети Стефан“ док издавање сале у закуп за разне свечаности и прилике у последњих пар година биљежи значајајно смањење, а продаја пића и хране мимо пансионске исхране је занемарљива.</w:t>
      </w:r>
    </w:p>
    <w:p w:rsidR="009114FE" w:rsidRPr="009114FE" w:rsidRDefault="009114FE" w:rsidP="00605D69">
      <w:pPr>
        <w:pStyle w:val="NoSpacing"/>
        <w:jc w:val="both"/>
        <w:rPr>
          <w:sz w:val="26"/>
          <w:szCs w:val="26"/>
          <w:lang w:val="sr-Cyrl-CS"/>
        </w:rPr>
      </w:pPr>
    </w:p>
    <w:p w:rsidR="00605D69" w:rsidRPr="006F09F9" w:rsidRDefault="00605D69" w:rsidP="00605D69">
      <w:pPr>
        <w:pStyle w:val="NoSpacing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Пословање ресторана „Извор</w:t>
      </w:r>
      <w:proofErr w:type="gramStart"/>
      <w:r>
        <w:rPr>
          <w:sz w:val="26"/>
          <w:szCs w:val="26"/>
        </w:rPr>
        <w:t>“ све</w:t>
      </w:r>
      <w:proofErr w:type="gramEnd"/>
      <w:r>
        <w:rPr>
          <w:sz w:val="26"/>
          <w:szCs w:val="26"/>
        </w:rPr>
        <w:t xml:space="preserve"> више постаје сезонског карактера, пошто је пословање у вансезони сведено на минимум, те се настоји бољом прерасподјелом послова између два ресторана постићи већа рентабилност. </w:t>
      </w:r>
    </w:p>
    <w:p w:rsidR="00605D69" w:rsidRDefault="00605D69" w:rsidP="00605D69">
      <w:pPr>
        <w:pStyle w:val="NoSpacing"/>
        <w:jc w:val="both"/>
        <w:rPr>
          <w:sz w:val="26"/>
          <w:szCs w:val="26"/>
          <w:lang w:val="sr-Cyrl-CS"/>
        </w:rPr>
      </w:pPr>
      <w:r>
        <w:rPr>
          <w:sz w:val="26"/>
          <w:szCs w:val="26"/>
        </w:rPr>
        <w:t xml:space="preserve">     Базен и објекти базена остваре значајне приходе у току</w:t>
      </w:r>
      <w:r w:rsidR="009352F3">
        <w:rPr>
          <w:sz w:val="26"/>
          <w:szCs w:val="26"/>
        </w:rPr>
        <w:t xml:space="preserve"> љетњег периода мада </w:t>
      </w:r>
      <w:r w:rsidR="00854522">
        <w:rPr>
          <w:sz w:val="26"/>
          <w:szCs w:val="26"/>
          <w:lang w:val="sr-Cyrl-CS"/>
        </w:rPr>
        <w:t xml:space="preserve">је њихово учешће </w:t>
      </w:r>
      <w:proofErr w:type="gramStart"/>
      <w:r w:rsidR="00854522">
        <w:rPr>
          <w:sz w:val="26"/>
          <w:szCs w:val="26"/>
          <w:lang w:val="sr-Cyrl-CS"/>
        </w:rPr>
        <w:t xml:space="preserve">у </w:t>
      </w:r>
      <w:r w:rsidR="009352F3">
        <w:rPr>
          <w:sz w:val="26"/>
          <w:szCs w:val="26"/>
          <w:lang w:val="sr-Cyrl-CS"/>
        </w:rPr>
        <w:t xml:space="preserve"> приходима</w:t>
      </w:r>
      <w:proofErr w:type="gramEnd"/>
      <w:r w:rsidR="00854522">
        <w:rPr>
          <w:sz w:val="26"/>
          <w:szCs w:val="26"/>
          <w:lang w:val="sr-Cyrl-CS"/>
        </w:rPr>
        <w:t xml:space="preserve"> редовне дјелатности 32,66%.</w:t>
      </w:r>
      <w:r w:rsidR="009352F3">
        <w:rPr>
          <w:sz w:val="26"/>
          <w:szCs w:val="26"/>
          <w:lang w:val="sr-Cyrl-CS"/>
        </w:rPr>
        <w:t xml:space="preserve"> </w:t>
      </w:r>
    </w:p>
    <w:p w:rsidR="009114FE" w:rsidRPr="009352F3" w:rsidRDefault="009114FE" w:rsidP="00605D69">
      <w:pPr>
        <w:pStyle w:val="NoSpacing"/>
        <w:jc w:val="both"/>
        <w:rPr>
          <w:sz w:val="26"/>
          <w:szCs w:val="26"/>
          <w:lang w:val="sr-Cyrl-CS"/>
        </w:rPr>
      </w:pPr>
    </w:p>
    <w:p w:rsidR="00854522" w:rsidRDefault="00854522" w:rsidP="00605D69">
      <w:pPr>
        <w:pStyle w:val="NoSpacing"/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 xml:space="preserve">     Приходи редовне дјелатности су остварени у износу од: 1.222.765 КМ, а чине их приходи од продаје робе и приходи од продаје услуга, те остали приходи. </w:t>
      </w:r>
    </w:p>
    <w:p w:rsidR="00605D69" w:rsidRDefault="00854522" w:rsidP="00605D69">
      <w:pPr>
        <w:pStyle w:val="NoSpacing"/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 xml:space="preserve">     Значајно је истаћи да су приходи од продаје више повећани у односу на обје претходне године и то цца – 34% у односу на 2013 и цца – 64% у односу на 2014 годину, а приходи од продаје услуга такође али цца – 8% у односу на 2013 и цца – 11% у односу на 2014 годину, док су остали пословни приходи смањени, а како они нису резултат редовних пословних активности и јављају се од случаја до случаја нису толико битни.  </w:t>
      </w:r>
      <w:r w:rsidR="00605D69">
        <w:rPr>
          <w:sz w:val="26"/>
          <w:szCs w:val="26"/>
        </w:rPr>
        <w:t xml:space="preserve">     </w:t>
      </w:r>
    </w:p>
    <w:p w:rsidR="009114FE" w:rsidRPr="009114FE" w:rsidRDefault="009114FE" w:rsidP="00605D69">
      <w:pPr>
        <w:pStyle w:val="NoSpacing"/>
        <w:jc w:val="both"/>
        <w:rPr>
          <w:sz w:val="26"/>
          <w:szCs w:val="26"/>
          <w:lang w:val="sr-Cyrl-CS"/>
        </w:rPr>
      </w:pPr>
    </w:p>
    <w:p w:rsidR="007D6BF6" w:rsidRPr="007D6BF6" w:rsidRDefault="00854522" w:rsidP="00605D69">
      <w:pPr>
        <w:pStyle w:val="NoSpacing"/>
        <w:jc w:val="both"/>
        <w:rPr>
          <w:sz w:val="26"/>
          <w:szCs w:val="26"/>
          <w:lang w:val="sr-Cyrl-CS"/>
        </w:rPr>
      </w:pPr>
      <w:r>
        <w:rPr>
          <w:sz w:val="26"/>
          <w:szCs w:val="26"/>
        </w:rPr>
        <w:t xml:space="preserve">      </w:t>
      </w:r>
      <w:r>
        <w:rPr>
          <w:sz w:val="26"/>
          <w:szCs w:val="26"/>
          <w:lang w:val="sr-Cyrl-CS"/>
        </w:rPr>
        <w:t>Р</w:t>
      </w:r>
      <w:r w:rsidR="00605D69">
        <w:rPr>
          <w:sz w:val="26"/>
          <w:szCs w:val="26"/>
        </w:rPr>
        <w:t>асходи</w:t>
      </w:r>
      <w:r>
        <w:rPr>
          <w:sz w:val="26"/>
          <w:szCs w:val="26"/>
          <w:lang w:val="sr-Cyrl-CS"/>
        </w:rPr>
        <w:t xml:space="preserve"> редовне дјелатности</w:t>
      </w:r>
      <w:r w:rsidR="00605D69">
        <w:rPr>
          <w:sz w:val="26"/>
          <w:szCs w:val="26"/>
        </w:rPr>
        <w:t xml:space="preserve"> су издаци настали ради остварења</w:t>
      </w:r>
      <w:r w:rsidR="007D6BF6">
        <w:rPr>
          <w:sz w:val="26"/>
          <w:szCs w:val="26"/>
          <w:lang w:val="sr-Cyrl-CS"/>
        </w:rPr>
        <w:t xml:space="preserve"> истовјетних</w:t>
      </w:r>
      <w:r w:rsidR="007D6BF6">
        <w:rPr>
          <w:sz w:val="26"/>
          <w:szCs w:val="26"/>
        </w:rPr>
        <w:t xml:space="preserve"> прихода</w:t>
      </w:r>
      <w:r>
        <w:rPr>
          <w:sz w:val="26"/>
          <w:szCs w:val="26"/>
        </w:rPr>
        <w:t xml:space="preserve"> и они са </w:t>
      </w:r>
      <w:r>
        <w:rPr>
          <w:sz w:val="26"/>
          <w:szCs w:val="26"/>
          <w:lang w:val="sr-Cyrl-CS"/>
        </w:rPr>
        <w:t>93,39</w:t>
      </w:r>
      <w:r w:rsidR="00605D69">
        <w:rPr>
          <w:sz w:val="26"/>
          <w:szCs w:val="26"/>
        </w:rPr>
        <w:t xml:space="preserve"> % учествују у укупним расходима. У структури расхода највећу ставку чи</w:t>
      </w:r>
      <w:r>
        <w:rPr>
          <w:sz w:val="26"/>
          <w:szCs w:val="26"/>
        </w:rPr>
        <w:t>не трошкови бруто зарада ( 5</w:t>
      </w:r>
      <w:r>
        <w:rPr>
          <w:sz w:val="26"/>
          <w:szCs w:val="26"/>
          <w:lang w:val="sr-Cyrl-CS"/>
        </w:rPr>
        <w:t>6,08</w:t>
      </w:r>
      <w:r w:rsidR="00605D69">
        <w:rPr>
          <w:sz w:val="26"/>
          <w:szCs w:val="26"/>
        </w:rPr>
        <w:t xml:space="preserve"> % ) следе трошкови материјала ( материјал за израду, одржавање, утрошени канцеларијски материјал, утрошено гориво и мазиво за путничка и транспортна возила, утрошена ел. енерги</w:t>
      </w:r>
      <w:r>
        <w:rPr>
          <w:sz w:val="26"/>
          <w:szCs w:val="26"/>
        </w:rPr>
        <w:t>ја, вода )  са учешћем од: 1</w:t>
      </w:r>
      <w:r>
        <w:rPr>
          <w:sz w:val="26"/>
          <w:szCs w:val="26"/>
          <w:lang w:val="sr-Cyrl-CS"/>
        </w:rPr>
        <w:t>3,35</w:t>
      </w:r>
      <w:r w:rsidR="00605D69">
        <w:rPr>
          <w:sz w:val="26"/>
          <w:szCs w:val="26"/>
        </w:rPr>
        <w:t>%</w:t>
      </w:r>
      <w:r w:rsidR="007D6BF6">
        <w:rPr>
          <w:sz w:val="26"/>
          <w:szCs w:val="26"/>
          <w:lang w:val="sr-Cyrl-CS"/>
        </w:rPr>
        <w:t xml:space="preserve"> трошкови амортизације имају учешће од: 8,97%, трошкови производних услуга (ПТТ услуга, одржавање, Уговор о дјелу ) 5,95%. Остали расходи износе симболичних 11.718 КМ са учешћем од 0,76% у укупним расходима, те финасијски расходи од: 56.107 КМ или 3,66% укупних расхода. Укупни расходи су мањи цца – 10% у односу на претходну годину, а цца – 5% у односу на 2013, али је у билансу исказан нето губитак у износу од: 223.988 КМ, </w:t>
      </w:r>
      <w:r w:rsidR="0055362A">
        <w:rPr>
          <w:sz w:val="26"/>
          <w:szCs w:val="26"/>
          <w:lang w:val="sr-Cyrl-CS"/>
        </w:rPr>
        <w:t xml:space="preserve">и </w:t>
      </w:r>
      <w:r w:rsidR="007D6BF6">
        <w:rPr>
          <w:sz w:val="26"/>
          <w:szCs w:val="26"/>
          <w:lang w:val="sr-Cyrl-CS"/>
        </w:rPr>
        <w:t>то не</w:t>
      </w:r>
      <w:r w:rsidR="009114FE">
        <w:rPr>
          <w:sz w:val="26"/>
          <w:szCs w:val="26"/>
          <w:lang w:val="sr-Cyrl-CS"/>
        </w:rPr>
        <w:t xml:space="preserve"> </w:t>
      </w:r>
      <w:r w:rsidR="007D6BF6">
        <w:rPr>
          <w:sz w:val="26"/>
          <w:szCs w:val="26"/>
          <w:lang w:val="sr-Cyrl-CS"/>
        </w:rPr>
        <w:t>би била забрињавајућа чињеница да ово није пета година</w:t>
      </w:r>
      <w:r w:rsidR="0055362A">
        <w:rPr>
          <w:sz w:val="26"/>
          <w:szCs w:val="26"/>
          <w:lang w:val="sr-Cyrl-CS"/>
        </w:rPr>
        <w:t xml:space="preserve"> за редом</w:t>
      </w:r>
      <w:r w:rsidR="007D6BF6">
        <w:rPr>
          <w:sz w:val="26"/>
          <w:szCs w:val="26"/>
          <w:lang w:val="sr-Cyrl-CS"/>
        </w:rPr>
        <w:t xml:space="preserve"> како Установа послује са губитком.</w:t>
      </w:r>
    </w:p>
    <w:p w:rsidR="00605D69" w:rsidRDefault="00605D69" w:rsidP="00605D69">
      <w:pPr>
        <w:pStyle w:val="NoSpacing"/>
        <w:jc w:val="both"/>
        <w:rPr>
          <w:sz w:val="26"/>
          <w:szCs w:val="26"/>
          <w:lang w:val="sr-Cyrl-CS"/>
        </w:rPr>
      </w:pPr>
      <w:r>
        <w:rPr>
          <w:sz w:val="26"/>
          <w:szCs w:val="26"/>
        </w:rPr>
        <w:t xml:space="preserve">   </w:t>
      </w:r>
    </w:p>
    <w:p w:rsidR="009114FE" w:rsidRPr="009114FE" w:rsidRDefault="009114FE" w:rsidP="00605D69">
      <w:pPr>
        <w:pStyle w:val="NoSpacing"/>
        <w:jc w:val="both"/>
        <w:rPr>
          <w:b/>
          <w:sz w:val="26"/>
          <w:szCs w:val="26"/>
          <w:lang w:val="sr-Cyrl-CS"/>
        </w:rPr>
      </w:pPr>
    </w:p>
    <w:p w:rsidR="00605D69" w:rsidRDefault="00605D69" w:rsidP="00605D69">
      <w:pPr>
        <w:pStyle w:val="NoSpacing"/>
        <w:jc w:val="center"/>
        <w:rPr>
          <w:b/>
          <w:sz w:val="28"/>
          <w:szCs w:val="28"/>
          <w:lang w:val="sr-Cyrl-CS"/>
        </w:rPr>
      </w:pPr>
      <w:r>
        <w:rPr>
          <w:b/>
          <w:sz w:val="26"/>
          <w:szCs w:val="26"/>
        </w:rPr>
        <w:t xml:space="preserve">                    </w:t>
      </w:r>
      <w:proofErr w:type="gramStart"/>
      <w:r w:rsidRPr="00573692">
        <w:rPr>
          <w:b/>
          <w:sz w:val="28"/>
          <w:szCs w:val="28"/>
        </w:rPr>
        <w:t>Биланс стања и структура средстава</w:t>
      </w:r>
      <w:r w:rsidRPr="00D54CF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на дан 31.12.201</w:t>
      </w:r>
      <w:r w:rsidR="00EA43B2">
        <w:rPr>
          <w:b/>
          <w:sz w:val="28"/>
          <w:szCs w:val="28"/>
          <w:lang w:val="sr-Cyrl-CS"/>
        </w:rPr>
        <w:t>5</w:t>
      </w:r>
      <w:r>
        <w:rPr>
          <w:b/>
          <w:sz w:val="28"/>
          <w:szCs w:val="28"/>
        </w:rPr>
        <w:t>.</w:t>
      </w:r>
      <w:proofErr w:type="gramEnd"/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године</w:t>
      </w:r>
      <w:proofErr w:type="gramEnd"/>
    </w:p>
    <w:p w:rsidR="009114FE" w:rsidRPr="009114FE" w:rsidRDefault="009114FE" w:rsidP="00605D69">
      <w:pPr>
        <w:pStyle w:val="NoSpacing"/>
        <w:jc w:val="center"/>
        <w:rPr>
          <w:b/>
          <w:sz w:val="28"/>
          <w:szCs w:val="28"/>
          <w:lang w:val="sr-Cyrl-CS"/>
        </w:rPr>
      </w:pPr>
    </w:p>
    <w:p w:rsidR="00605D69" w:rsidRDefault="00605D69" w:rsidP="00605D69">
      <w:pPr>
        <w:pStyle w:val="NoSpacing"/>
        <w:jc w:val="both"/>
        <w:rPr>
          <w:sz w:val="24"/>
          <w:szCs w:val="24"/>
        </w:rPr>
      </w:pPr>
    </w:p>
    <w:tbl>
      <w:tblPr>
        <w:tblStyle w:val="TableGrid"/>
        <w:tblW w:w="10810" w:type="dxa"/>
        <w:tblInd w:w="-516" w:type="dxa"/>
        <w:tblLook w:val="04A0"/>
      </w:tblPr>
      <w:tblGrid>
        <w:gridCol w:w="640"/>
        <w:gridCol w:w="2539"/>
        <w:gridCol w:w="1093"/>
        <w:gridCol w:w="775"/>
        <w:gridCol w:w="1218"/>
        <w:gridCol w:w="775"/>
        <w:gridCol w:w="1145"/>
        <w:gridCol w:w="775"/>
        <w:gridCol w:w="925"/>
        <w:gridCol w:w="925"/>
      </w:tblGrid>
      <w:tr w:rsidR="00605D69" w:rsidRPr="00E57145" w:rsidTr="008A73D3">
        <w:trPr>
          <w:trHeight w:val="330"/>
        </w:trPr>
        <w:tc>
          <w:tcPr>
            <w:tcW w:w="646" w:type="dxa"/>
            <w:vMerge w:val="restart"/>
          </w:tcPr>
          <w:p w:rsidR="00605D69" w:rsidRPr="00E57145" w:rsidRDefault="00605D69" w:rsidP="00605D69">
            <w:pPr>
              <w:pStyle w:val="NoSpacing"/>
              <w:jc w:val="both"/>
              <w:rPr>
                <w:sz w:val="20"/>
                <w:szCs w:val="20"/>
              </w:rPr>
            </w:pPr>
            <w:r w:rsidRPr="00E57145">
              <w:rPr>
                <w:sz w:val="20"/>
                <w:szCs w:val="20"/>
              </w:rPr>
              <w:t>Р.бр.</w:t>
            </w:r>
          </w:p>
        </w:tc>
        <w:tc>
          <w:tcPr>
            <w:tcW w:w="2723" w:type="dxa"/>
            <w:vMerge w:val="restart"/>
          </w:tcPr>
          <w:p w:rsidR="00605D69" w:rsidRPr="00E57145" w:rsidRDefault="00605D69" w:rsidP="00605D69">
            <w:pPr>
              <w:pStyle w:val="NoSpacing"/>
              <w:jc w:val="both"/>
              <w:rPr>
                <w:sz w:val="20"/>
                <w:szCs w:val="20"/>
              </w:rPr>
            </w:pPr>
            <w:r w:rsidRPr="00E57145">
              <w:rPr>
                <w:sz w:val="20"/>
                <w:szCs w:val="20"/>
              </w:rPr>
              <w:t>Позиција</w:t>
            </w:r>
          </w:p>
        </w:tc>
        <w:tc>
          <w:tcPr>
            <w:tcW w:w="1842" w:type="dxa"/>
            <w:gridSpan w:val="2"/>
            <w:vMerge w:val="restart"/>
          </w:tcPr>
          <w:p w:rsidR="00605D69" w:rsidRPr="00F14585" w:rsidRDefault="00605D69" w:rsidP="00605D69">
            <w:pPr>
              <w:pStyle w:val="NoSpacing"/>
              <w:jc w:val="center"/>
              <w:rPr>
                <w:sz w:val="20"/>
                <w:szCs w:val="20"/>
              </w:rPr>
            </w:pPr>
            <w:r w:rsidRPr="00E57145">
              <w:rPr>
                <w:sz w:val="20"/>
                <w:szCs w:val="20"/>
              </w:rPr>
              <w:t>Стање 31.12.201</w:t>
            </w:r>
            <w:r w:rsidR="00EA43B2">
              <w:rPr>
                <w:sz w:val="20"/>
                <w:szCs w:val="20"/>
                <w:lang w:val="sr-Cyrl-CS"/>
              </w:rPr>
              <w:t>3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985" w:type="dxa"/>
            <w:gridSpan w:val="2"/>
            <w:vMerge w:val="restart"/>
          </w:tcPr>
          <w:p w:rsidR="00605D69" w:rsidRPr="00F14585" w:rsidRDefault="00605D69" w:rsidP="00605D69">
            <w:pPr>
              <w:pStyle w:val="NoSpacing"/>
              <w:jc w:val="center"/>
              <w:rPr>
                <w:sz w:val="20"/>
                <w:szCs w:val="20"/>
              </w:rPr>
            </w:pPr>
            <w:r w:rsidRPr="00E57145">
              <w:rPr>
                <w:sz w:val="20"/>
                <w:szCs w:val="20"/>
              </w:rPr>
              <w:t>Стање 31.12.201</w:t>
            </w:r>
            <w:r w:rsidR="00EA43B2">
              <w:rPr>
                <w:sz w:val="20"/>
                <w:szCs w:val="20"/>
                <w:lang w:val="sr-Cyrl-CS"/>
              </w:rPr>
              <w:t>4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827" w:type="dxa"/>
            <w:gridSpan w:val="2"/>
            <w:vMerge w:val="restart"/>
          </w:tcPr>
          <w:p w:rsidR="00605D69" w:rsidRPr="00F14585" w:rsidRDefault="00EA43B2" w:rsidP="00605D69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sr-Latn-CS"/>
              </w:rPr>
              <w:t>Стање  31.12.201</w:t>
            </w:r>
            <w:r>
              <w:rPr>
                <w:sz w:val="20"/>
                <w:szCs w:val="20"/>
                <w:lang w:val="sr-Cyrl-CS"/>
              </w:rPr>
              <w:t>5</w:t>
            </w:r>
            <w:r w:rsidR="00605D69">
              <w:rPr>
                <w:sz w:val="20"/>
                <w:szCs w:val="20"/>
              </w:rPr>
              <w:t>.</w:t>
            </w:r>
          </w:p>
        </w:tc>
        <w:tc>
          <w:tcPr>
            <w:tcW w:w="1787" w:type="dxa"/>
            <w:gridSpan w:val="2"/>
            <w:tcBorders>
              <w:bottom w:val="single" w:sz="4" w:space="0" w:color="auto"/>
            </w:tcBorders>
          </w:tcPr>
          <w:p w:rsidR="00605D69" w:rsidRPr="00750308" w:rsidRDefault="00750308" w:rsidP="00605D69">
            <w:pPr>
              <w:pStyle w:val="NoSpacing"/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</w:rPr>
              <w:t>Индех</w:t>
            </w:r>
          </w:p>
        </w:tc>
      </w:tr>
      <w:tr w:rsidR="00605D69" w:rsidRPr="00E57145" w:rsidTr="008A73D3">
        <w:trPr>
          <w:trHeight w:val="294"/>
        </w:trPr>
        <w:tc>
          <w:tcPr>
            <w:tcW w:w="646" w:type="dxa"/>
            <w:vMerge/>
          </w:tcPr>
          <w:p w:rsidR="00605D69" w:rsidRPr="00E57145" w:rsidRDefault="00605D69" w:rsidP="00605D69">
            <w:pPr>
              <w:pStyle w:val="NoSpacing"/>
              <w:jc w:val="both"/>
              <w:rPr>
                <w:sz w:val="20"/>
                <w:szCs w:val="20"/>
              </w:rPr>
            </w:pPr>
          </w:p>
        </w:tc>
        <w:tc>
          <w:tcPr>
            <w:tcW w:w="2723" w:type="dxa"/>
            <w:vMerge/>
          </w:tcPr>
          <w:p w:rsidR="00605D69" w:rsidRPr="00E57145" w:rsidRDefault="00605D69" w:rsidP="00605D69">
            <w:pPr>
              <w:pStyle w:val="NoSpacing"/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vMerge/>
          </w:tcPr>
          <w:p w:rsidR="00605D69" w:rsidRPr="00E57145" w:rsidRDefault="00605D69" w:rsidP="00605D69">
            <w:pPr>
              <w:pStyle w:val="NoSpacing"/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</w:tcPr>
          <w:p w:rsidR="00605D69" w:rsidRPr="00E57145" w:rsidRDefault="00605D69" w:rsidP="00605D69">
            <w:pPr>
              <w:pStyle w:val="NoSpacing"/>
              <w:jc w:val="both"/>
              <w:rPr>
                <w:sz w:val="20"/>
                <w:szCs w:val="20"/>
              </w:rPr>
            </w:pPr>
          </w:p>
        </w:tc>
        <w:tc>
          <w:tcPr>
            <w:tcW w:w="1827" w:type="dxa"/>
            <w:gridSpan w:val="2"/>
            <w:vMerge/>
          </w:tcPr>
          <w:p w:rsidR="00605D69" w:rsidRPr="00E57145" w:rsidRDefault="00605D69" w:rsidP="00605D69">
            <w:pPr>
              <w:pStyle w:val="NoSpacing"/>
              <w:jc w:val="both"/>
              <w:rPr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sz="4" w:space="0" w:color="auto"/>
              <w:right w:val="single" w:sz="4" w:space="0" w:color="auto"/>
            </w:tcBorders>
          </w:tcPr>
          <w:p w:rsidR="00605D69" w:rsidRPr="00750308" w:rsidRDefault="00605D69" w:rsidP="00605D69">
            <w:pPr>
              <w:pStyle w:val="NoSpacing"/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</w:rPr>
              <w:t>5/</w:t>
            </w:r>
            <w:r w:rsidR="00750308">
              <w:rPr>
                <w:sz w:val="20"/>
                <w:szCs w:val="20"/>
                <w:lang w:val="sr-Cyrl-CS"/>
              </w:rPr>
              <w:t>3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</w:tcBorders>
          </w:tcPr>
          <w:p w:rsidR="00605D69" w:rsidRPr="00750308" w:rsidRDefault="00605D69" w:rsidP="00605D69">
            <w:pPr>
              <w:pStyle w:val="NoSpacing"/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</w:rPr>
              <w:t>5/</w:t>
            </w:r>
            <w:r w:rsidR="00750308">
              <w:rPr>
                <w:sz w:val="20"/>
                <w:szCs w:val="20"/>
                <w:lang w:val="sr-Cyrl-CS"/>
              </w:rPr>
              <w:t>4</w:t>
            </w:r>
          </w:p>
        </w:tc>
      </w:tr>
      <w:tr w:rsidR="00605D69" w:rsidRPr="00E57145" w:rsidTr="008A73D3">
        <w:trPr>
          <w:trHeight w:val="257"/>
        </w:trPr>
        <w:tc>
          <w:tcPr>
            <w:tcW w:w="646" w:type="dxa"/>
          </w:tcPr>
          <w:p w:rsidR="00605D69" w:rsidRPr="00E57145" w:rsidRDefault="00605D69" w:rsidP="00605D69">
            <w:pPr>
              <w:pStyle w:val="NoSpacing"/>
              <w:jc w:val="center"/>
              <w:rPr>
                <w:sz w:val="20"/>
                <w:szCs w:val="20"/>
              </w:rPr>
            </w:pPr>
            <w:r w:rsidRPr="00E57145">
              <w:rPr>
                <w:sz w:val="20"/>
                <w:szCs w:val="20"/>
              </w:rPr>
              <w:t>1.</w:t>
            </w:r>
          </w:p>
        </w:tc>
        <w:tc>
          <w:tcPr>
            <w:tcW w:w="2723" w:type="dxa"/>
          </w:tcPr>
          <w:p w:rsidR="00605D69" w:rsidRPr="00E57145" w:rsidRDefault="00605D69" w:rsidP="00605D69">
            <w:pPr>
              <w:pStyle w:val="NoSpacing"/>
              <w:jc w:val="center"/>
              <w:rPr>
                <w:sz w:val="20"/>
                <w:szCs w:val="20"/>
              </w:rPr>
            </w:pPr>
            <w:r w:rsidRPr="00E57145">
              <w:rPr>
                <w:sz w:val="20"/>
                <w:szCs w:val="20"/>
              </w:rPr>
              <w:t>2.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05D69" w:rsidRPr="00E57145" w:rsidRDefault="00605D69" w:rsidP="00605D69">
            <w:pPr>
              <w:pStyle w:val="NoSpacing"/>
              <w:jc w:val="center"/>
              <w:rPr>
                <w:sz w:val="20"/>
                <w:szCs w:val="20"/>
              </w:rPr>
            </w:pPr>
            <w:r w:rsidRPr="00E57145">
              <w:rPr>
                <w:sz w:val="20"/>
                <w:szCs w:val="20"/>
              </w:rPr>
              <w:t>3.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605D69" w:rsidRPr="00E57145" w:rsidRDefault="00605D69" w:rsidP="00605D69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05D69" w:rsidRPr="00E57145" w:rsidRDefault="00605D69" w:rsidP="00605D69">
            <w:pPr>
              <w:pStyle w:val="NoSpacing"/>
              <w:jc w:val="center"/>
              <w:rPr>
                <w:sz w:val="20"/>
                <w:szCs w:val="20"/>
              </w:rPr>
            </w:pPr>
            <w:r w:rsidRPr="00E57145">
              <w:rPr>
                <w:sz w:val="20"/>
                <w:szCs w:val="20"/>
              </w:rPr>
              <w:t>4.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05D69" w:rsidRPr="00E57145" w:rsidRDefault="00605D69" w:rsidP="00605D69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1153" w:type="dxa"/>
            <w:tcBorders>
              <w:right w:val="single" w:sz="4" w:space="0" w:color="auto"/>
            </w:tcBorders>
          </w:tcPr>
          <w:p w:rsidR="00605D69" w:rsidRPr="00E57145" w:rsidRDefault="00605D69" w:rsidP="00605D69">
            <w:pPr>
              <w:pStyle w:val="NoSpacing"/>
              <w:jc w:val="center"/>
              <w:rPr>
                <w:sz w:val="20"/>
                <w:szCs w:val="20"/>
              </w:rPr>
            </w:pPr>
            <w:r w:rsidRPr="00E57145">
              <w:rPr>
                <w:sz w:val="20"/>
                <w:szCs w:val="20"/>
              </w:rPr>
              <w:t>5.</w:t>
            </w:r>
          </w:p>
        </w:tc>
        <w:tc>
          <w:tcPr>
            <w:tcW w:w="674" w:type="dxa"/>
            <w:tcBorders>
              <w:left w:val="single" w:sz="4" w:space="0" w:color="auto"/>
            </w:tcBorders>
          </w:tcPr>
          <w:p w:rsidR="00605D69" w:rsidRPr="00E57145" w:rsidRDefault="00605D69" w:rsidP="00605D69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862" w:type="dxa"/>
            <w:tcBorders>
              <w:right w:val="single" w:sz="4" w:space="0" w:color="auto"/>
            </w:tcBorders>
          </w:tcPr>
          <w:p w:rsidR="00605D69" w:rsidRPr="00E57145" w:rsidRDefault="00605D69" w:rsidP="00605D69">
            <w:pPr>
              <w:pStyle w:val="NoSpacing"/>
              <w:jc w:val="center"/>
              <w:rPr>
                <w:sz w:val="20"/>
                <w:szCs w:val="20"/>
              </w:rPr>
            </w:pPr>
            <w:r w:rsidRPr="00E57145">
              <w:rPr>
                <w:sz w:val="20"/>
                <w:szCs w:val="20"/>
              </w:rPr>
              <w:t>6.</w:t>
            </w:r>
          </w:p>
        </w:tc>
        <w:tc>
          <w:tcPr>
            <w:tcW w:w="925" w:type="dxa"/>
            <w:tcBorders>
              <w:left w:val="single" w:sz="4" w:space="0" w:color="auto"/>
            </w:tcBorders>
          </w:tcPr>
          <w:p w:rsidR="00605D69" w:rsidRPr="00E57145" w:rsidRDefault="00605D69" w:rsidP="00605D69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</w:tr>
      <w:tr w:rsidR="00EA43B2" w:rsidRPr="00E57145" w:rsidTr="008A73D3">
        <w:trPr>
          <w:trHeight w:val="257"/>
        </w:trPr>
        <w:tc>
          <w:tcPr>
            <w:tcW w:w="646" w:type="dxa"/>
          </w:tcPr>
          <w:p w:rsidR="00EA43B2" w:rsidRPr="00E57145" w:rsidRDefault="00EA43B2" w:rsidP="00D72DDA">
            <w:pPr>
              <w:pStyle w:val="NoSpacing"/>
              <w:jc w:val="both"/>
              <w:rPr>
                <w:sz w:val="20"/>
                <w:szCs w:val="20"/>
              </w:rPr>
            </w:pPr>
            <w:r w:rsidRPr="00E57145">
              <w:rPr>
                <w:sz w:val="20"/>
                <w:szCs w:val="20"/>
              </w:rPr>
              <w:t>1.</w:t>
            </w:r>
          </w:p>
        </w:tc>
        <w:tc>
          <w:tcPr>
            <w:tcW w:w="2723" w:type="dxa"/>
          </w:tcPr>
          <w:p w:rsidR="00EA43B2" w:rsidRPr="00EA43B2" w:rsidRDefault="00EA43B2" w:rsidP="00EA43B2">
            <w:pPr>
              <w:pStyle w:val="NoSpacing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Концесије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A43B2" w:rsidRPr="00EA43B2" w:rsidRDefault="00EA43B2" w:rsidP="00605D69">
            <w:pPr>
              <w:pStyle w:val="NoSpacing"/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---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EA43B2" w:rsidRPr="00EA43B2" w:rsidRDefault="00EA43B2" w:rsidP="00605D69">
            <w:pPr>
              <w:pStyle w:val="NoSpacing"/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---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A43B2" w:rsidRPr="00EA43B2" w:rsidRDefault="00EA43B2" w:rsidP="00605D69">
            <w:pPr>
              <w:pStyle w:val="NoSpacing"/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---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A43B2" w:rsidRPr="00EA43B2" w:rsidRDefault="00EA43B2" w:rsidP="00605D69">
            <w:pPr>
              <w:pStyle w:val="NoSpacing"/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---</w:t>
            </w:r>
          </w:p>
        </w:tc>
        <w:tc>
          <w:tcPr>
            <w:tcW w:w="1153" w:type="dxa"/>
            <w:tcBorders>
              <w:right w:val="single" w:sz="4" w:space="0" w:color="auto"/>
            </w:tcBorders>
          </w:tcPr>
          <w:p w:rsidR="00EA43B2" w:rsidRPr="00EA43B2" w:rsidRDefault="00EA43B2" w:rsidP="00605D69">
            <w:pPr>
              <w:pStyle w:val="NoSpacing"/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14.918</w:t>
            </w:r>
          </w:p>
        </w:tc>
        <w:tc>
          <w:tcPr>
            <w:tcW w:w="674" w:type="dxa"/>
            <w:tcBorders>
              <w:left w:val="single" w:sz="4" w:space="0" w:color="auto"/>
            </w:tcBorders>
          </w:tcPr>
          <w:p w:rsidR="00EA43B2" w:rsidRPr="00EA43B2" w:rsidRDefault="00EA43B2" w:rsidP="00605D69">
            <w:pPr>
              <w:pStyle w:val="NoSpacing"/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0,13</w:t>
            </w:r>
          </w:p>
        </w:tc>
        <w:tc>
          <w:tcPr>
            <w:tcW w:w="862" w:type="dxa"/>
            <w:tcBorders>
              <w:right w:val="single" w:sz="4" w:space="0" w:color="auto"/>
            </w:tcBorders>
          </w:tcPr>
          <w:p w:rsidR="00EA43B2" w:rsidRPr="00EA43B2" w:rsidRDefault="00EA43B2" w:rsidP="00605D69">
            <w:pPr>
              <w:pStyle w:val="NoSpacing"/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---</w:t>
            </w:r>
          </w:p>
        </w:tc>
        <w:tc>
          <w:tcPr>
            <w:tcW w:w="925" w:type="dxa"/>
            <w:tcBorders>
              <w:left w:val="single" w:sz="4" w:space="0" w:color="auto"/>
            </w:tcBorders>
          </w:tcPr>
          <w:p w:rsidR="00EA43B2" w:rsidRPr="00EA43B2" w:rsidRDefault="00EA43B2" w:rsidP="00605D69">
            <w:pPr>
              <w:pStyle w:val="NoSpacing"/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---</w:t>
            </w:r>
          </w:p>
        </w:tc>
      </w:tr>
      <w:tr w:rsidR="00EA43B2" w:rsidRPr="00E57145" w:rsidTr="008A73D3">
        <w:trPr>
          <w:trHeight w:val="257"/>
        </w:trPr>
        <w:tc>
          <w:tcPr>
            <w:tcW w:w="646" w:type="dxa"/>
          </w:tcPr>
          <w:p w:rsidR="00EA43B2" w:rsidRPr="00E57145" w:rsidRDefault="00EA43B2" w:rsidP="00D72DDA">
            <w:pPr>
              <w:pStyle w:val="NoSpacing"/>
              <w:jc w:val="both"/>
              <w:rPr>
                <w:sz w:val="20"/>
                <w:szCs w:val="20"/>
              </w:rPr>
            </w:pPr>
            <w:r w:rsidRPr="00E57145">
              <w:rPr>
                <w:sz w:val="20"/>
                <w:szCs w:val="20"/>
              </w:rPr>
              <w:t>2.</w:t>
            </w:r>
          </w:p>
        </w:tc>
        <w:tc>
          <w:tcPr>
            <w:tcW w:w="2723" w:type="dxa"/>
          </w:tcPr>
          <w:p w:rsidR="00EA43B2" w:rsidRPr="00E57145" w:rsidRDefault="00EA43B2" w:rsidP="00605D69">
            <w:pPr>
              <w:pStyle w:val="NoSpacing"/>
              <w:jc w:val="both"/>
              <w:rPr>
                <w:sz w:val="20"/>
                <w:szCs w:val="20"/>
              </w:rPr>
            </w:pPr>
            <w:r w:rsidRPr="00E57145">
              <w:rPr>
                <w:sz w:val="20"/>
                <w:szCs w:val="20"/>
              </w:rPr>
              <w:t>Нематеријална улагања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A43B2" w:rsidRPr="00EA43B2" w:rsidRDefault="00EA43B2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251.876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EA43B2" w:rsidRPr="00EA43B2" w:rsidRDefault="00EA43B2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3,98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A43B2" w:rsidRPr="00EA43B2" w:rsidRDefault="00EA43B2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1.996.558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A43B2" w:rsidRPr="00EA43B2" w:rsidRDefault="00EA43B2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17,76</w:t>
            </w:r>
          </w:p>
        </w:tc>
        <w:tc>
          <w:tcPr>
            <w:tcW w:w="1153" w:type="dxa"/>
            <w:tcBorders>
              <w:right w:val="single" w:sz="4" w:space="0" w:color="auto"/>
            </w:tcBorders>
          </w:tcPr>
          <w:p w:rsidR="00EA43B2" w:rsidRPr="00EA43B2" w:rsidRDefault="00EA43B2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1.996.558</w:t>
            </w:r>
          </w:p>
        </w:tc>
        <w:tc>
          <w:tcPr>
            <w:tcW w:w="674" w:type="dxa"/>
            <w:tcBorders>
              <w:left w:val="single" w:sz="4" w:space="0" w:color="auto"/>
            </w:tcBorders>
          </w:tcPr>
          <w:p w:rsidR="00EA43B2" w:rsidRPr="00EA43B2" w:rsidRDefault="00EA43B2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17,89</w:t>
            </w:r>
          </w:p>
        </w:tc>
        <w:tc>
          <w:tcPr>
            <w:tcW w:w="862" w:type="dxa"/>
            <w:tcBorders>
              <w:right w:val="single" w:sz="4" w:space="0" w:color="auto"/>
            </w:tcBorders>
          </w:tcPr>
          <w:p w:rsidR="00EA43B2" w:rsidRPr="00EA43B2" w:rsidRDefault="00EA43B2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792,67</w:t>
            </w:r>
          </w:p>
        </w:tc>
        <w:tc>
          <w:tcPr>
            <w:tcW w:w="925" w:type="dxa"/>
            <w:tcBorders>
              <w:left w:val="single" w:sz="4" w:space="0" w:color="auto"/>
            </w:tcBorders>
          </w:tcPr>
          <w:p w:rsidR="00EA43B2" w:rsidRPr="00EA43B2" w:rsidRDefault="00EA43B2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100,00</w:t>
            </w:r>
          </w:p>
        </w:tc>
      </w:tr>
      <w:tr w:rsidR="00EA43B2" w:rsidRPr="00E57145" w:rsidTr="008A73D3">
        <w:trPr>
          <w:trHeight w:val="257"/>
        </w:trPr>
        <w:tc>
          <w:tcPr>
            <w:tcW w:w="646" w:type="dxa"/>
          </w:tcPr>
          <w:p w:rsidR="00EA43B2" w:rsidRPr="00E57145" w:rsidRDefault="00EA43B2" w:rsidP="00D72DDA">
            <w:pPr>
              <w:pStyle w:val="NoSpacing"/>
              <w:jc w:val="both"/>
              <w:rPr>
                <w:sz w:val="20"/>
                <w:szCs w:val="20"/>
              </w:rPr>
            </w:pPr>
            <w:r w:rsidRPr="00E57145">
              <w:rPr>
                <w:sz w:val="20"/>
                <w:szCs w:val="20"/>
              </w:rPr>
              <w:t>3.</w:t>
            </w:r>
          </w:p>
        </w:tc>
        <w:tc>
          <w:tcPr>
            <w:tcW w:w="2723" w:type="dxa"/>
          </w:tcPr>
          <w:p w:rsidR="00EA43B2" w:rsidRPr="00E57145" w:rsidRDefault="00EA43B2" w:rsidP="00605D69">
            <w:pPr>
              <w:pStyle w:val="NoSpacing"/>
              <w:jc w:val="both"/>
              <w:rPr>
                <w:sz w:val="20"/>
                <w:szCs w:val="20"/>
              </w:rPr>
            </w:pPr>
            <w:r w:rsidRPr="00E57145">
              <w:rPr>
                <w:sz w:val="20"/>
                <w:szCs w:val="20"/>
              </w:rPr>
              <w:t>Земљиште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A43B2" w:rsidRPr="00EA43B2" w:rsidRDefault="00EA43B2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2.662.557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EA43B2" w:rsidRPr="00EA43B2" w:rsidRDefault="00EA43B2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41,99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A43B2" w:rsidRPr="00EA43B2" w:rsidRDefault="00EA43B2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3.058.320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A43B2" w:rsidRPr="00EA43B2" w:rsidRDefault="00EA43B2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27,21</w:t>
            </w:r>
          </w:p>
        </w:tc>
        <w:tc>
          <w:tcPr>
            <w:tcW w:w="1153" w:type="dxa"/>
            <w:tcBorders>
              <w:right w:val="single" w:sz="4" w:space="0" w:color="auto"/>
            </w:tcBorders>
          </w:tcPr>
          <w:p w:rsidR="00EA43B2" w:rsidRPr="00EA43B2" w:rsidRDefault="00EA43B2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3.058.320</w:t>
            </w:r>
          </w:p>
        </w:tc>
        <w:tc>
          <w:tcPr>
            <w:tcW w:w="674" w:type="dxa"/>
            <w:tcBorders>
              <w:left w:val="single" w:sz="4" w:space="0" w:color="auto"/>
            </w:tcBorders>
          </w:tcPr>
          <w:p w:rsidR="00EA43B2" w:rsidRPr="00EA43B2" w:rsidRDefault="00EA43B2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27,41</w:t>
            </w:r>
          </w:p>
        </w:tc>
        <w:tc>
          <w:tcPr>
            <w:tcW w:w="862" w:type="dxa"/>
            <w:tcBorders>
              <w:right w:val="single" w:sz="4" w:space="0" w:color="auto"/>
            </w:tcBorders>
          </w:tcPr>
          <w:p w:rsidR="00EA43B2" w:rsidRPr="00EA43B2" w:rsidRDefault="00EA43B2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114,86</w:t>
            </w:r>
          </w:p>
        </w:tc>
        <w:tc>
          <w:tcPr>
            <w:tcW w:w="925" w:type="dxa"/>
            <w:tcBorders>
              <w:left w:val="single" w:sz="4" w:space="0" w:color="auto"/>
            </w:tcBorders>
          </w:tcPr>
          <w:p w:rsidR="00EA43B2" w:rsidRPr="00EA43B2" w:rsidRDefault="00EA43B2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100,00</w:t>
            </w:r>
          </w:p>
        </w:tc>
      </w:tr>
      <w:tr w:rsidR="00EA43B2" w:rsidRPr="00E57145" w:rsidTr="008A73D3">
        <w:trPr>
          <w:trHeight w:val="257"/>
        </w:trPr>
        <w:tc>
          <w:tcPr>
            <w:tcW w:w="646" w:type="dxa"/>
          </w:tcPr>
          <w:p w:rsidR="00EA43B2" w:rsidRPr="00E57145" w:rsidRDefault="00EA43B2" w:rsidP="00D72DDA">
            <w:pPr>
              <w:pStyle w:val="NoSpacing"/>
              <w:jc w:val="both"/>
              <w:rPr>
                <w:sz w:val="20"/>
                <w:szCs w:val="20"/>
              </w:rPr>
            </w:pPr>
            <w:r w:rsidRPr="00E57145">
              <w:rPr>
                <w:sz w:val="20"/>
                <w:szCs w:val="20"/>
              </w:rPr>
              <w:t>4.</w:t>
            </w:r>
          </w:p>
        </w:tc>
        <w:tc>
          <w:tcPr>
            <w:tcW w:w="2723" w:type="dxa"/>
          </w:tcPr>
          <w:p w:rsidR="00EA43B2" w:rsidRPr="00E57145" w:rsidRDefault="00EA43B2" w:rsidP="00605D69">
            <w:pPr>
              <w:pStyle w:val="NoSpacing"/>
              <w:jc w:val="both"/>
              <w:rPr>
                <w:sz w:val="20"/>
                <w:szCs w:val="20"/>
              </w:rPr>
            </w:pPr>
            <w:r w:rsidRPr="00E57145">
              <w:rPr>
                <w:sz w:val="20"/>
                <w:szCs w:val="20"/>
              </w:rPr>
              <w:t>Грађевински објекти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A43B2" w:rsidRPr="00EA43B2" w:rsidRDefault="00EA43B2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2.929.087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EA43B2" w:rsidRPr="00EA43B2" w:rsidRDefault="00EA43B2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46,19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A43B2" w:rsidRPr="00EA43B2" w:rsidRDefault="00EA43B2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5.105.434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A43B2" w:rsidRPr="00EA43B2" w:rsidRDefault="00EA43B2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45,43</w:t>
            </w:r>
          </w:p>
        </w:tc>
        <w:tc>
          <w:tcPr>
            <w:tcW w:w="1153" w:type="dxa"/>
            <w:tcBorders>
              <w:right w:val="single" w:sz="4" w:space="0" w:color="auto"/>
            </w:tcBorders>
          </w:tcPr>
          <w:p w:rsidR="00EA43B2" w:rsidRPr="00EA43B2" w:rsidRDefault="00EA43B2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5.003.397</w:t>
            </w:r>
          </w:p>
        </w:tc>
        <w:tc>
          <w:tcPr>
            <w:tcW w:w="674" w:type="dxa"/>
            <w:tcBorders>
              <w:left w:val="single" w:sz="4" w:space="0" w:color="auto"/>
            </w:tcBorders>
          </w:tcPr>
          <w:p w:rsidR="00EA43B2" w:rsidRPr="00EA43B2" w:rsidRDefault="00EA43B2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44,85</w:t>
            </w:r>
          </w:p>
        </w:tc>
        <w:tc>
          <w:tcPr>
            <w:tcW w:w="862" w:type="dxa"/>
            <w:tcBorders>
              <w:right w:val="single" w:sz="4" w:space="0" w:color="auto"/>
            </w:tcBorders>
          </w:tcPr>
          <w:p w:rsidR="00EA43B2" w:rsidRPr="00EA43B2" w:rsidRDefault="00EA43B2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170,82</w:t>
            </w:r>
          </w:p>
        </w:tc>
        <w:tc>
          <w:tcPr>
            <w:tcW w:w="925" w:type="dxa"/>
            <w:tcBorders>
              <w:left w:val="single" w:sz="4" w:space="0" w:color="auto"/>
            </w:tcBorders>
          </w:tcPr>
          <w:p w:rsidR="00EA43B2" w:rsidRPr="00EA43B2" w:rsidRDefault="00EA43B2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98,00</w:t>
            </w:r>
          </w:p>
        </w:tc>
      </w:tr>
      <w:tr w:rsidR="00EA43B2" w:rsidRPr="00E57145" w:rsidTr="008A73D3">
        <w:trPr>
          <w:trHeight w:val="257"/>
        </w:trPr>
        <w:tc>
          <w:tcPr>
            <w:tcW w:w="646" w:type="dxa"/>
          </w:tcPr>
          <w:p w:rsidR="00EA43B2" w:rsidRPr="00E57145" w:rsidRDefault="00EA43B2" w:rsidP="00D72DDA">
            <w:pPr>
              <w:pStyle w:val="NoSpacing"/>
              <w:jc w:val="both"/>
              <w:rPr>
                <w:sz w:val="20"/>
                <w:szCs w:val="20"/>
              </w:rPr>
            </w:pPr>
            <w:r w:rsidRPr="00E57145">
              <w:rPr>
                <w:sz w:val="20"/>
                <w:szCs w:val="20"/>
              </w:rPr>
              <w:t>5.</w:t>
            </w:r>
          </w:p>
        </w:tc>
        <w:tc>
          <w:tcPr>
            <w:tcW w:w="2723" w:type="dxa"/>
          </w:tcPr>
          <w:p w:rsidR="00EA43B2" w:rsidRPr="00E57145" w:rsidRDefault="00EA43B2" w:rsidP="00605D69">
            <w:pPr>
              <w:pStyle w:val="NoSpacing"/>
              <w:jc w:val="both"/>
              <w:rPr>
                <w:sz w:val="20"/>
                <w:szCs w:val="20"/>
              </w:rPr>
            </w:pPr>
            <w:r w:rsidRPr="00E57145">
              <w:rPr>
                <w:sz w:val="20"/>
                <w:szCs w:val="20"/>
              </w:rPr>
              <w:t>Постројења и опрема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A43B2" w:rsidRPr="00EA43B2" w:rsidRDefault="00EA43B2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63.222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EA43B2" w:rsidRPr="00EA43B2" w:rsidRDefault="00EA43B2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1,00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A43B2" w:rsidRPr="00EA43B2" w:rsidRDefault="00EA43B2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222.774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A43B2" w:rsidRPr="00EA43B2" w:rsidRDefault="00EA43B2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1,98</w:t>
            </w:r>
          </w:p>
        </w:tc>
        <w:tc>
          <w:tcPr>
            <w:tcW w:w="1153" w:type="dxa"/>
            <w:tcBorders>
              <w:right w:val="single" w:sz="4" w:space="0" w:color="auto"/>
            </w:tcBorders>
          </w:tcPr>
          <w:p w:rsidR="00EA43B2" w:rsidRPr="00EA43B2" w:rsidRDefault="00EA43B2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191.696</w:t>
            </w:r>
          </w:p>
        </w:tc>
        <w:tc>
          <w:tcPr>
            <w:tcW w:w="674" w:type="dxa"/>
            <w:tcBorders>
              <w:left w:val="single" w:sz="4" w:space="0" w:color="auto"/>
            </w:tcBorders>
          </w:tcPr>
          <w:p w:rsidR="00EA43B2" w:rsidRPr="00EA43B2" w:rsidRDefault="00EA43B2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1,72</w:t>
            </w:r>
          </w:p>
        </w:tc>
        <w:tc>
          <w:tcPr>
            <w:tcW w:w="862" w:type="dxa"/>
            <w:tcBorders>
              <w:right w:val="single" w:sz="4" w:space="0" w:color="auto"/>
            </w:tcBorders>
          </w:tcPr>
          <w:p w:rsidR="00EA43B2" w:rsidRPr="00EA43B2" w:rsidRDefault="00EA43B2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303,21</w:t>
            </w:r>
          </w:p>
        </w:tc>
        <w:tc>
          <w:tcPr>
            <w:tcW w:w="925" w:type="dxa"/>
            <w:tcBorders>
              <w:left w:val="single" w:sz="4" w:space="0" w:color="auto"/>
            </w:tcBorders>
          </w:tcPr>
          <w:p w:rsidR="00EA43B2" w:rsidRPr="00EA43B2" w:rsidRDefault="00EA43B2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86,05</w:t>
            </w:r>
          </w:p>
        </w:tc>
      </w:tr>
      <w:tr w:rsidR="00EA43B2" w:rsidRPr="00E57145" w:rsidTr="008A73D3">
        <w:trPr>
          <w:trHeight w:val="257"/>
        </w:trPr>
        <w:tc>
          <w:tcPr>
            <w:tcW w:w="646" w:type="dxa"/>
          </w:tcPr>
          <w:p w:rsidR="00EA43B2" w:rsidRPr="00EA43B2" w:rsidRDefault="00EA43B2" w:rsidP="00D72DDA">
            <w:pPr>
              <w:pStyle w:val="NoSpacing"/>
              <w:jc w:val="both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6.</w:t>
            </w:r>
          </w:p>
        </w:tc>
        <w:tc>
          <w:tcPr>
            <w:tcW w:w="2723" w:type="dxa"/>
          </w:tcPr>
          <w:p w:rsidR="00EA43B2" w:rsidRPr="00E57145" w:rsidRDefault="00EA43B2" w:rsidP="00605D69">
            <w:pPr>
              <w:pStyle w:val="NoSpacing"/>
              <w:jc w:val="both"/>
              <w:rPr>
                <w:sz w:val="20"/>
                <w:szCs w:val="20"/>
              </w:rPr>
            </w:pPr>
            <w:r w:rsidRPr="00E57145">
              <w:rPr>
                <w:sz w:val="20"/>
                <w:szCs w:val="20"/>
              </w:rPr>
              <w:t>Аванси и био ср.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A43B2" w:rsidRPr="00EA43B2" w:rsidRDefault="00EA43B2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72.944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EA43B2" w:rsidRPr="00EA43B2" w:rsidRDefault="00EA43B2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1,15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A43B2" w:rsidRPr="00EA43B2" w:rsidRDefault="00EA43B2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473.102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A43B2" w:rsidRPr="00EA43B2" w:rsidRDefault="00EA43B2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4,21</w:t>
            </w:r>
          </w:p>
        </w:tc>
        <w:tc>
          <w:tcPr>
            <w:tcW w:w="1153" w:type="dxa"/>
            <w:tcBorders>
              <w:right w:val="single" w:sz="4" w:space="0" w:color="auto"/>
            </w:tcBorders>
          </w:tcPr>
          <w:p w:rsidR="00EA43B2" w:rsidRPr="00EA43B2" w:rsidRDefault="00EA43B2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473.027</w:t>
            </w:r>
          </w:p>
        </w:tc>
        <w:tc>
          <w:tcPr>
            <w:tcW w:w="674" w:type="dxa"/>
            <w:tcBorders>
              <w:left w:val="single" w:sz="4" w:space="0" w:color="auto"/>
            </w:tcBorders>
          </w:tcPr>
          <w:p w:rsidR="00EA43B2" w:rsidRPr="00EA43B2" w:rsidRDefault="00EA43B2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4,24</w:t>
            </w:r>
          </w:p>
        </w:tc>
        <w:tc>
          <w:tcPr>
            <w:tcW w:w="862" w:type="dxa"/>
            <w:tcBorders>
              <w:right w:val="single" w:sz="4" w:space="0" w:color="auto"/>
            </w:tcBorders>
          </w:tcPr>
          <w:p w:rsidR="00EA43B2" w:rsidRPr="00D72DDA" w:rsidRDefault="00D72DDA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648,48</w:t>
            </w:r>
          </w:p>
        </w:tc>
        <w:tc>
          <w:tcPr>
            <w:tcW w:w="925" w:type="dxa"/>
            <w:tcBorders>
              <w:left w:val="single" w:sz="4" w:space="0" w:color="auto"/>
            </w:tcBorders>
          </w:tcPr>
          <w:p w:rsidR="00EA43B2" w:rsidRPr="00D72DDA" w:rsidRDefault="00D72DDA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100,00</w:t>
            </w:r>
          </w:p>
        </w:tc>
      </w:tr>
      <w:tr w:rsidR="00EA43B2" w:rsidRPr="00E57145" w:rsidTr="008A73D3">
        <w:trPr>
          <w:trHeight w:val="257"/>
        </w:trPr>
        <w:tc>
          <w:tcPr>
            <w:tcW w:w="646" w:type="dxa"/>
          </w:tcPr>
          <w:p w:rsidR="00EA43B2" w:rsidRPr="00D72DDA" w:rsidRDefault="00D72DDA" w:rsidP="00D72DDA">
            <w:pPr>
              <w:pStyle w:val="NoSpacing"/>
              <w:jc w:val="both"/>
              <w:rPr>
                <w:sz w:val="20"/>
                <w:szCs w:val="20"/>
                <w:lang w:val="sr-Cyrl-CS"/>
              </w:rPr>
            </w:pPr>
            <w:r w:rsidRPr="00E57145">
              <w:rPr>
                <w:sz w:val="20"/>
                <w:szCs w:val="20"/>
                <w:lang w:val="sr-Latn-CS"/>
              </w:rPr>
              <w:t>II</w:t>
            </w:r>
            <w:r>
              <w:rPr>
                <w:sz w:val="20"/>
                <w:szCs w:val="20"/>
                <w:lang w:val="sr-Cyrl-CS"/>
              </w:rPr>
              <w:t>.</w:t>
            </w:r>
          </w:p>
        </w:tc>
        <w:tc>
          <w:tcPr>
            <w:tcW w:w="2723" w:type="dxa"/>
          </w:tcPr>
          <w:p w:rsidR="00EA43B2" w:rsidRPr="00E57145" w:rsidRDefault="00EA43B2" w:rsidP="00605D69">
            <w:pPr>
              <w:pStyle w:val="NoSpacing"/>
              <w:jc w:val="both"/>
              <w:rPr>
                <w:sz w:val="20"/>
                <w:szCs w:val="20"/>
              </w:rPr>
            </w:pPr>
            <w:r w:rsidRPr="00E57145">
              <w:rPr>
                <w:sz w:val="20"/>
                <w:szCs w:val="20"/>
              </w:rPr>
              <w:t>Стална имовина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A43B2" w:rsidRPr="00D72DDA" w:rsidRDefault="00D72DDA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5.979.868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EA43B2" w:rsidRPr="00D72DDA" w:rsidRDefault="00D72DDA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94,31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A43B2" w:rsidRPr="00D72DDA" w:rsidRDefault="00D72DDA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10.856.188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A43B2" w:rsidRPr="00D72DDA" w:rsidRDefault="00D72DDA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96,59</w:t>
            </w:r>
          </w:p>
        </w:tc>
        <w:tc>
          <w:tcPr>
            <w:tcW w:w="1153" w:type="dxa"/>
            <w:tcBorders>
              <w:right w:val="single" w:sz="4" w:space="0" w:color="auto"/>
            </w:tcBorders>
          </w:tcPr>
          <w:p w:rsidR="00EA43B2" w:rsidRPr="00D72DDA" w:rsidRDefault="00D72DDA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10.737.916</w:t>
            </w:r>
          </w:p>
        </w:tc>
        <w:tc>
          <w:tcPr>
            <w:tcW w:w="674" w:type="dxa"/>
            <w:tcBorders>
              <w:left w:val="single" w:sz="4" w:space="0" w:color="auto"/>
            </w:tcBorders>
          </w:tcPr>
          <w:p w:rsidR="00EA43B2" w:rsidRPr="00D72DDA" w:rsidRDefault="00D72DDA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96,24</w:t>
            </w:r>
          </w:p>
        </w:tc>
        <w:tc>
          <w:tcPr>
            <w:tcW w:w="862" w:type="dxa"/>
            <w:tcBorders>
              <w:right w:val="single" w:sz="4" w:space="0" w:color="auto"/>
            </w:tcBorders>
          </w:tcPr>
          <w:p w:rsidR="00EA43B2" w:rsidRPr="00D72DDA" w:rsidRDefault="00D72DDA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179,57</w:t>
            </w:r>
          </w:p>
        </w:tc>
        <w:tc>
          <w:tcPr>
            <w:tcW w:w="925" w:type="dxa"/>
            <w:tcBorders>
              <w:left w:val="single" w:sz="4" w:space="0" w:color="auto"/>
            </w:tcBorders>
          </w:tcPr>
          <w:p w:rsidR="00EA43B2" w:rsidRPr="00D72DDA" w:rsidRDefault="00D72DDA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98,91</w:t>
            </w:r>
          </w:p>
        </w:tc>
      </w:tr>
      <w:tr w:rsidR="00EA43B2" w:rsidRPr="00E57145" w:rsidTr="008A73D3">
        <w:trPr>
          <w:trHeight w:val="257"/>
        </w:trPr>
        <w:tc>
          <w:tcPr>
            <w:tcW w:w="646" w:type="dxa"/>
          </w:tcPr>
          <w:p w:rsidR="00EA43B2" w:rsidRPr="00E57145" w:rsidRDefault="00D72DDA" w:rsidP="00D72DDA">
            <w:pPr>
              <w:pStyle w:val="NoSpacing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sr-Cyrl-CS"/>
              </w:rPr>
              <w:t>7</w:t>
            </w:r>
            <w:r w:rsidR="00EA43B2" w:rsidRPr="00E57145">
              <w:rPr>
                <w:sz w:val="20"/>
                <w:szCs w:val="20"/>
              </w:rPr>
              <w:t>.</w:t>
            </w:r>
          </w:p>
        </w:tc>
        <w:tc>
          <w:tcPr>
            <w:tcW w:w="2723" w:type="dxa"/>
          </w:tcPr>
          <w:p w:rsidR="00EA43B2" w:rsidRPr="00E57145" w:rsidRDefault="00EA43B2" w:rsidP="00605D69">
            <w:pPr>
              <w:pStyle w:val="NoSpacing"/>
              <w:jc w:val="both"/>
              <w:rPr>
                <w:sz w:val="20"/>
                <w:szCs w:val="20"/>
              </w:rPr>
            </w:pPr>
            <w:r w:rsidRPr="00E57145">
              <w:rPr>
                <w:sz w:val="20"/>
                <w:szCs w:val="20"/>
              </w:rPr>
              <w:t>Залихе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A43B2" w:rsidRPr="00D72DDA" w:rsidRDefault="00D72DDA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17.023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EA43B2" w:rsidRPr="00D72DDA" w:rsidRDefault="00D72DDA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0,27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A43B2" w:rsidRPr="00D72DDA" w:rsidRDefault="00D72DDA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86.857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A43B2" w:rsidRPr="00D72DDA" w:rsidRDefault="00D72DDA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0,77</w:t>
            </w:r>
          </w:p>
        </w:tc>
        <w:tc>
          <w:tcPr>
            <w:tcW w:w="1153" w:type="dxa"/>
            <w:tcBorders>
              <w:right w:val="single" w:sz="4" w:space="0" w:color="auto"/>
            </w:tcBorders>
          </w:tcPr>
          <w:p w:rsidR="00EA43B2" w:rsidRPr="00D72DDA" w:rsidRDefault="00D72DDA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61.942</w:t>
            </w:r>
          </w:p>
        </w:tc>
        <w:tc>
          <w:tcPr>
            <w:tcW w:w="674" w:type="dxa"/>
            <w:tcBorders>
              <w:left w:val="single" w:sz="4" w:space="0" w:color="auto"/>
            </w:tcBorders>
          </w:tcPr>
          <w:p w:rsidR="00EA43B2" w:rsidRPr="00D72DDA" w:rsidRDefault="00D72DDA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0,56</w:t>
            </w:r>
          </w:p>
        </w:tc>
        <w:tc>
          <w:tcPr>
            <w:tcW w:w="862" w:type="dxa"/>
            <w:tcBorders>
              <w:right w:val="single" w:sz="4" w:space="0" w:color="auto"/>
            </w:tcBorders>
          </w:tcPr>
          <w:p w:rsidR="00EA43B2" w:rsidRPr="00D72DDA" w:rsidRDefault="00D72DDA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363,87</w:t>
            </w:r>
          </w:p>
        </w:tc>
        <w:tc>
          <w:tcPr>
            <w:tcW w:w="925" w:type="dxa"/>
            <w:tcBorders>
              <w:left w:val="single" w:sz="4" w:space="0" w:color="auto"/>
            </w:tcBorders>
          </w:tcPr>
          <w:p w:rsidR="00EA43B2" w:rsidRPr="00D72DDA" w:rsidRDefault="00D72DDA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71,31</w:t>
            </w:r>
          </w:p>
        </w:tc>
      </w:tr>
      <w:tr w:rsidR="00EA43B2" w:rsidRPr="00E57145" w:rsidTr="008A73D3">
        <w:trPr>
          <w:trHeight w:val="242"/>
        </w:trPr>
        <w:tc>
          <w:tcPr>
            <w:tcW w:w="646" w:type="dxa"/>
          </w:tcPr>
          <w:p w:rsidR="00EA43B2" w:rsidRPr="00E57145" w:rsidRDefault="00D72DDA" w:rsidP="00D72DDA">
            <w:pPr>
              <w:pStyle w:val="NoSpacing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sr-Cyrl-CS"/>
              </w:rPr>
              <w:t>8</w:t>
            </w:r>
            <w:r w:rsidR="00EA43B2" w:rsidRPr="00E57145">
              <w:rPr>
                <w:sz w:val="20"/>
                <w:szCs w:val="20"/>
              </w:rPr>
              <w:t>.</w:t>
            </w:r>
          </w:p>
        </w:tc>
        <w:tc>
          <w:tcPr>
            <w:tcW w:w="2723" w:type="dxa"/>
          </w:tcPr>
          <w:p w:rsidR="00EA43B2" w:rsidRPr="00E57145" w:rsidRDefault="00EA43B2" w:rsidP="00605D69">
            <w:pPr>
              <w:pStyle w:val="NoSpacing"/>
              <w:jc w:val="both"/>
              <w:rPr>
                <w:sz w:val="20"/>
                <w:szCs w:val="20"/>
              </w:rPr>
            </w:pPr>
            <w:r w:rsidRPr="00E57145">
              <w:rPr>
                <w:sz w:val="20"/>
                <w:szCs w:val="20"/>
              </w:rPr>
              <w:t>Купци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A43B2" w:rsidRPr="00D72DDA" w:rsidRDefault="00D72DDA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237.671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EA43B2" w:rsidRPr="00D72DDA" w:rsidRDefault="00D72DDA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3,75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A43B2" w:rsidRPr="00D72DDA" w:rsidRDefault="00D72DDA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60.321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A43B2" w:rsidRPr="00D72DDA" w:rsidRDefault="00D72DDA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0,54</w:t>
            </w:r>
          </w:p>
        </w:tc>
        <w:tc>
          <w:tcPr>
            <w:tcW w:w="1153" w:type="dxa"/>
            <w:tcBorders>
              <w:right w:val="single" w:sz="4" w:space="0" w:color="auto"/>
            </w:tcBorders>
          </w:tcPr>
          <w:p w:rsidR="00EA43B2" w:rsidRPr="00D72DDA" w:rsidRDefault="00D72DDA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71.999</w:t>
            </w:r>
          </w:p>
        </w:tc>
        <w:tc>
          <w:tcPr>
            <w:tcW w:w="674" w:type="dxa"/>
            <w:tcBorders>
              <w:left w:val="single" w:sz="4" w:space="0" w:color="auto"/>
            </w:tcBorders>
          </w:tcPr>
          <w:p w:rsidR="00EA43B2" w:rsidRPr="00D72DDA" w:rsidRDefault="00D72DDA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0,64</w:t>
            </w:r>
          </w:p>
        </w:tc>
        <w:tc>
          <w:tcPr>
            <w:tcW w:w="862" w:type="dxa"/>
            <w:tcBorders>
              <w:right w:val="single" w:sz="4" w:space="0" w:color="auto"/>
            </w:tcBorders>
          </w:tcPr>
          <w:p w:rsidR="00EA43B2" w:rsidRPr="00D72DDA" w:rsidRDefault="00D72DDA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30,29</w:t>
            </w:r>
          </w:p>
        </w:tc>
        <w:tc>
          <w:tcPr>
            <w:tcW w:w="925" w:type="dxa"/>
            <w:tcBorders>
              <w:left w:val="single" w:sz="4" w:space="0" w:color="auto"/>
            </w:tcBorders>
          </w:tcPr>
          <w:p w:rsidR="00EA43B2" w:rsidRPr="00D72DDA" w:rsidRDefault="00D72DDA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119,36</w:t>
            </w:r>
          </w:p>
        </w:tc>
      </w:tr>
      <w:tr w:rsidR="00EA43B2" w:rsidRPr="00E57145" w:rsidTr="008A73D3">
        <w:trPr>
          <w:trHeight w:val="257"/>
        </w:trPr>
        <w:tc>
          <w:tcPr>
            <w:tcW w:w="646" w:type="dxa"/>
          </w:tcPr>
          <w:p w:rsidR="00EA43B2" w:rsidRPr="00E57145" w:rsidRDefault="00D72DDA" w:rsidP="00D72DDA">
            <w:pPr>
              <w:pStyle w:val="NoSpacing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sr-Cyrl-CS"/>
              </w:rPr>
              <w:t>9</w:t>
            </w:r>
            <w:r w:rsidR="00EA43B2" w:rsidRPr="00E57145">
              <w:rPr>
                <w:sz w:val="20"/>
                <w:szCs w:val="20"/>
              </w:rPr>
              <w:t>.</w:t>
            </w:r>
          </w:p>
        </w:tc>
        <w:tc>
          <w:tcPr>
            <w:tcW w:w="2723" w:type="dxa"/>
          </w:tcPr>
          <w:p w:rsidR="00EA43B2" w:rsidRPr="00E57145" w:rsidRDefault="00EA43B2" w:rsidP="00605D69">
            <w:pPr>
              <w:pStyle w:val="NoSpacing"/>
              <w:jc w:val="both"/>
              <w:rPr>
                <w:sz w:val="20"/>
                <w:szCs w:val="20"/>
              </w:rPr>
            </w:pPr>
            <w:r w:rsidRPr="00E57145">
              <w:rPr>
                <w:sz w:val="20"/>
                <w:szCs w:val="20"/>
              </w:rPr>
              <w:t>Друга потраживања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A43B2" w:rsidRPr="00D72DDA" w:rsidRDefault="00D72DDA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61.771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EA43B2" w:rsidRPr="00D72DDA" w:rsidRDefault="00D72DDA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0,97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A43B2" w:rsidRPr="00D72DDA" w:rsidRDefault="00D72DDA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178.221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A43B2" w:rsidRPr="00D72DDA" w:rsidRDefault="00D72DDA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1,58</w:t>
            </w:r>
          </w:p>
        </w:tc>
        <w:tc>
          <w:tcPr>
            <w:tcW w:w="1153" w:type="dxa"/>
            <w:tcBorders>
              <w:right w:val="single" w:sz="4" w:space="0" w:color="auto"/>
            </w:tcBorders>
          </w:tcPr>
          <w:p w:rsidR="00EA43B2" w:rsidRPr="00D72DDA" w:rsidRDefault="00D72DDA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202.098</w:t>
            </w:r>
          </w:p>
        </w:tc>
        <w:tc>
          <w:tcPr>
            <w:tcW w:w="674" w:type="dxa"/>
            <w:tcBorders>
              <w:left w:val="single" w:sz="4" w:space="0" w:color="auto"/>
            </w:tcBorders>
          </w:tcPr>
          <w:p w:rsidR="00EA43B2" w:rsidRPr="00D72DDA" w:rsidRDefault="00D72DDA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1,81</w:t>
            </w:r>
          </w:p>
        </w:tc>
        <w:tc>
          <w:tcPr>
            <w:tcW w:w="862" w:type="dxa"/>
            <w:tcBorders>
              <w:right w:val="single" w:sz="4" w:space="0" w:color="auto"/>
            </w:tcBorders>
          </w:tcPr>
          <w:p w:rsidR="00EA43B2" w:rsidRPr="00D72DDA" w:rsidRDefault="00D72DDA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327,17</w:t>
            </w:r>
          </w:p>
        </w:tc>
        <w:tc>
          <w:tcPr>
            <w:tcW w:w="925" w:type="dxa"/>
            <w:tcBorders>
              <w:left w:val="single" w:sz="4" w:space="0" w:color="auto"/>
            </w:tcBorders>
          </w:tcPr>
          <w:p w:rsidR="00EA43B2" w:rsidRPr="00D72DDA" w:rsidRDefault="00D72DDA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113,39</w:t>
            </w:r>
          </w:p>
        </w:tc>
      </w:tr>
      <w:tr w:rsidR="00EA43B2" w:rsidRPr="00E57145" w:rsidTr="008A73D3">
        <w:trPr>
          <w:trHeight w:val="242"/>
        </w:trPr>
        <w:tc>
          <w:tcPr>
            <w:tcW w:w="646" w:type="dxa"/>
          </w:tcPr>
          <w:p w:rsidR="00EA43B2" w:rsidRPr="00E57145" w:rsidRDefault="00EA43B2" w:rsidP="00D72DDA">
            <w:pPr>
              <w:pStyle w:val="NoSpacing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D72DDA">
              <w:rPr>
                <w:sz w:val="20"/>
                <w:szCs w:val="20"/>
                <w:lang w:val="sr-Cyrl-CS"/>
              </w:rPr>
              <w:t>0</w:t>
            </w:r>
            <w:r w:rsidRPr="00E57145">
              <w:rPr>
                <w:sz w:val="20"/>
                <w:szCs w:val="20"/>
              </w:rPr>
              <w:t>.</w:t>
            </w:r>
          </w:p>
        </w:tc>
        <w:tc>
          <w:tcPr>
            <w:tcW w:w="2723" w:type="dxa"/>
          </w:tcPr>
          <w:p w:rsidR="00EA43B2" w:rsidRPr="00E57145" w:rsidRDefault="00EA43B2" w:rsidP="00605D69">
            <w:pPr>
              <w:pStyle w:val="NoSpacing"/>
              <w:jc w:val="both"/>
              <w:rPr>
                <w:sz w:val="20"/>
                <w:szCs w:val="20"/>
              </w:rPr>
            </w:pPr>
            <w:r w:rsidRPr="00E57145">
              <w:rPr>
                <w:sz w:val="20"/>
                <w:szCs w:val="20"/>
              </w:rPr>
              <w:t>Крат. кредити у земљи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A43B2" w:rsidRPr="00D72DDA" w:rsidRDefault="00D72DDA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6.864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EA43B2" w:rsidRPr="00D72DDA" w:rsidRDefault="00D72DDA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0,11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A43B2" w:rsidRPr="00D72DDA" w:rsidRDefault="00D72DDA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2.515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A43B2" w:rsidRPr="00D72DDA" w:rsidRDefault="00D72DDA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0,02</w:t>
            </w:r>
          </w:p>
        </w:tc>
        <w:tc>
          <w:tcPr>
            <w:tcW w:w="1153" w:type="dxa"/>
            <w:tcBorders>
              <w:right w:val="single" w:sz="4" w:space="0" w:color="auto"/>
            </w:tcBorders>
          </w:tcPr>
          <w:p w:rsidR="00EA43B2" w:rsidRPr="00D72DDA" w:rsidRDefault="00D72DDA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3.817</w:t>
            </w:r>
          </w:p>
        </w:tc>
        <w:tc>
          <w:tcPr>
            <w:tcW w:w="674" w:type="dxa"/>
            <w:tcBorders>
              <w:left w:val="single" w:sz="4" w:space="0" w:color="auto"/>
            </w:tcBorders>
          </w:tcPr>
          <w:p w:rsidR="00EA43B2" w:rsidRPr="00D72DDA" w:rsidRDefault="00D72DDA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0,03</w:t>
            </w:r>
          </w:p>
        </w:tc>
        <w:tc>
          <w:tcPr>
            <w:tcW w:w="862" w:type="dxa"/>
            <w:tcBorders>
              <w:right w:val="single" w:sz="4" w:space="0" w:color="auto"/>
            </w:tcBorders>
          </w:tcPr>
          <w:p w:rsidR="00EA43B2" w:rsidRPr="00D72DDA" w:rsidRDefault="00D72DDA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55,61</w:t>
            </w:r>
          </w:p>
        </w:tc>
        <w:tc>
          <w:tcPr>
            <w:tcW w:w="925" w:type="dxa"/>
            <w:tcBorders>
              <w:left w:val="single" w:sz="4" w:space="0" w:color="auto"/>
            </w:tcBorders>
          </w:tcPr>
          <w:p w:rsidR="00EA43B2" w:rsidRPr="00D72DDA" w:rsidRDefault="00D72DDA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151,77</w:t>
            </w:r>
          </w:p>
        </w:tc>
      </w:tr>
      <w:tr w:rsidR="00EA43B2" w:rsidRPr="00E57145" w:rsidTr="008A73D3">
        <w:trPr>
          <w:trHeight w:val="257"/>
        </w:trPr>
        <w:tc>
          <w:tcPr>
            <w:tcW w:w="646" w:type="dxa"/>
          </w:tcPr>
          <w:p w:rsidR="00EA43B2" w:rsidRPr="00E57145" w:rsidRDefault="00EA43B2" w:rsidP="00D72DDA">
            <w:pPr>
              <w:pStyle w:val="NoSpacing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D72DDA">
              <w:rPr>
                <w:sz w:val="20"/>
                <w:szCs w:val="20"/>
                <w:lang w:val="sr-Cyrl-CS"/>
              </w:rPr>
              <w:t>1</w:t>
            </w:r>
            <w:r w:rsidRPr="00E57145">
              <w:rPr>
                <w:sz w:val="20"/>
                <w:szCs w:val="20"/>
              </w:rPr>
              <w:t>.</w:t>
            </w:r>
          </w:p>
        </w:tc>
        <w:tc>
          <w:tcPr>
            <w:tcW w:w="2723" w:type="dxa"/>
          </w:tcPr>
          <w:p w:rsidR="00EA43B2" w:rsidRPr="00E57145" w:rsidRDefault="00EA43B2" w:rsidP="00605D69">
            <w:pPr>
              <w:pStyle w:val="NoSpacing"/>
              <w:jc w:val="both"/>
              <w:rPr>
                <w:sz w:val="20"/>
                <w:szCs w:val="20"/>
              </w:rPr>
            </w:pPr>
            <w:r w:rsidRPr="00E57145">
              <w:rPr>
                <w:sz w:val="20"/>
                <w:szCs w:val="20"/>
              </w:rPr>
              <w:t>Готовина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A43B2" w:rsidRPr="00D72DDA" w:rsidRDefault="00D72DDA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12.731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EA43B2" w:rsidRPr="00D72DDA" w:rsidRDefault="00D72DDA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0,20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A43B2" w:rsidRPr="00D72DDA" w:rsidRDefault="00D72DDA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4.767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A43B2" w:rsidRPr="00D72DDA" w:rsidRDefault="00D72DDA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0,04</w:t>
            </w:r>
          </w:p>
        </w:tc>
        <w:tc>
          <w:tcPr>
            <w:tcW w:w="1153" w:type="dxa"/>
            <w:tcBorders>
              <w:right w:val="single" w:sz="4" w:space="0" w:color="auto"/>
            </w:tcBorders>
          </w:tcPr>
          <w:p w:rsidR="00EA43B2" w:rsidRPr="00D72DDA" w:rsidRDefault="00D72DDA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3.050</w:t>
            </w:r>
          </w:p>
        </w:tc>
        <w:tc>
          <w:tcPr>
            <w:tcW w:w="674" w:type="dxa"/>
            <w:tcBorders>
              <w:left w:val="single" w:sz="4" w:space="0" w:color="auto"/>
            </w:tcBorders>
          </w:tcPr>
          <w:p w:rsidR="00EA43B2" w:rsidRPr="00D72DDA" w:rsidRDefault="00D72DDA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0,03</w:t>
            </w:r>
          </w:p>
        </w:tc>
        <w:tc>
          <w:tcPr>
            <w:tcW w:w="862" w:type="dxa"/>
            <w:tcBorders>
              <w:right w:val="single" w:sz="4" w:space="0" w:color="auto"/>
            </w:tcBorders>
          </w:tcPr>
          <w:p w:rsidR="00EA43B2" w:rsidRPr="00D72DDA" w:rsidRDefault="00D72DDA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23,96</w:t>
            </w:r>
          </w:p>
        </w:tc>
        <w:tc>
          <w:tcPr>
            <w:tcW w:w="925" w:type="dxa"/>
            <w:tcBorders>
              <w:left w:val="single" w:sz="4" w:space="0" w:color="auto"/>
            </w:tcBorders>
          </w:tcPr>
          <w:p w:rsidR="00EA43B2" w:rsidRPr="00D72DDA" w:rsidRDefault="00D72DDA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63,98</w:t>
            </w:r>
          </w:p>
        </w:tc>
      </w:tr>
      <w:tr w:rsidR="00EA43B2" w:rsidRPr="00E57145" w:rsidTr="008A73D3">
        <w:trPr>
          <w:trHeight w:val="242"/>
        </w:trPr>
        <w:tc>
          <w:tcPr>
            <w:tcW w:w="646" w:type="dxa"/>
          </w:tcPr>
          <w:p w:rsidR="00EA43B2" w:rsidRPr="00D72DDA" w:rsidRDefault="00D72DDA" w:rsidP="00605D69">
            <w:pPr>
              <w:pStyle w:val="NoSpacing"/>
              <w:jc w:val="both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12.</w:t>
            </w:r>
          </w:p>
        </w:tc>
        <w:tc>
          <w:tcPr>
            <w:tcW w:w="2723" w:type="dxa"/>
          </w:tcPr>
          <w:p w:rsidR="00EA43B2" w:rsidRPr="00E57145" w:rsidRDefault="00EA43B2" w:rsidP="00605D69">
            <w:pPr>
              <w:pStyle w:val="NoSpacing"/>
              <w:jc w:val="both"/>
              <w:rPr>
                <w:sz w:val="20"/>
                <w:szCs w:val="20"/>
              </w:rPr>
            </w:pPr>
            <w:r w:rsidRPr="00E57145">
              <w:rPr>
                <w:sz w:val="20"/>
                <w:szCs w:val="20"/>
              </w:rPr>
              <w:t>Акт.врем.разграничења</w:t>
            </w:r>
            <w:r>
              <w:rPr>
                <w:sz w:val="20"/>
                <w:szCs w:val="20"/>
              </w:rPr>
              <w:t xml:space="preserve"> и ПДВ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A43B2" w:rsidRPr="00D72DDA" w:rsidRDefault="00D72DDA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24.851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EA43B2" w:rsidRPr="00D72DDA" w:rsidRDefault="00D72DDA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0,39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A43B2" w:rsidRPr="00D72DDA" w:rsidRDefault="00D72DDA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50.350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A43B2" w:rsidRPr="00D72DDA" w:rsidRDefault="00D72DDA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0,45</w:t>
            </w:r>
          </w:p>
        </w:tc>
        <w:tc>
          <w:tcPr>
            <w:tcW w:w="1153" w:type="dxa"/>
            <w:tcBorders>
              <w:right w:val="single" w:sz="4" w:space="0" w:color="auto"/>
            </w:tcBorders>
          </w:tcPr>
          <w:p w:rsidR="00EA43B2" w:rsidRPr="00D72DDA" w:rsidRDefault="00D72DDA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76.053</w:t>
            </w:r>
          </w:p>
        </w:tc>
        <w:tc>
          <w:tcPr>
            <w:tcW w:w="674" w:type="dxa"/>
            <w:tcBorders>
              <w:left w:val="single" w:sz="4" w:space="0" w:color="auto"/>
            </w:tcBorders>
          </w:tcPr>
          <w:p w:rsidR="00EA43B2" w:rsidRPr="00D72DDA" w:rsidRDefault="00D72DDA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0,68</w:t>
            </w:r>
          </w:p>
        </w:tc>
        <w:tc>
          <w:tcPr>
            <w:tcW w:w="862" w:type="dxa"/>
            <w:tcBorders>
              <w:right w:val="single" w:sz="4" w:space="0" w:color="auto"/>
            </w:tcBorders>
          </w:tcPr>
          <w:p w:rsidR="00EA43B2" w:rsidRPr="00D72DDA" w:rsidRDefault="00D72DDA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306,</w:t>
            </w:r>
            <w:r w:rsidR="007B4DDF">
              <w:rPr>
                <w:sz w:val="20"/>
                <w:szCs w:val="20"/>
                <w:lang w:val="sr-Cyrl-CS"/>
              </w:rPr>
              <w:t>03</w:t>
            </w:r>
          </w:p>
        </w:tc>
        <w:tc>
          <w:tcPr>
            <w:tcW w:w="925" w:type="dxa"/>
            <w:tcBorders>
              <w:left w:val="single" w:sz="4" w:space="0" w:color="auto"/>
            </w:tcBorders>
          </w:tcPr>
          <w:p w:rsidR="00EA43B2" w:rsidRPr="007B4DDF" w:rsidRDefault="007B4DD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151,05</w:t>
            </w:r>
          </w:p>
        </w:tc>
      </w:tr>
      <w:tr w:rsidR="00EA43B2" w:rsidRPr="00E57145" w:rsidTr="008A73D3">
        <w:trPr>
          <w:trHeight w:val="257"/>
        </w:trPr>
        <w:tc>
          <w:tcPr>
            <w:tcW w:w="646" w:type="dxa"/>
          </w:tcPr>
          <w:p w:rsidR="00EA43B2" w:rsidRPr="00E57145" w:rsidRDefault="00EA43B2" w:rsidP="00605D69">
            <w:pPr>
              <w:pStyle w:val="NoSpacing"/>
              <w:jc w:val="both"/>
              <w:rPr>
                <w:sz w:val="20"/>
                <w:szCs w:val="20"/>
                <w:lang w:val="sr-Latn-CS"/>
              </w:rPr>
            </w:pPr>
            <w:r w:rsidRPr="00E57145">
              <w:rPr>
                <w:sz w:val="20"/>
                <w:szCs w:val="20"/>
                <w:lang w:val="sr-Latn-CS"/>
              </w:rPr>
              <w:t>II</w:t>
            </w:r>
          </w:p>
        </w:tc>
        <w:tc>
          <w:tcPr>
            <w:tcW w:w="2723" w:type="dxa"/>
          </w:tcPr>
          <w:p w:rsidR="00EA43B2" w:rsidRPr="00E57145" w:rsidRDefault="00EA43B2" w:rsidP="00605D69">
            <w:pPr>
              <w:pStyle w:val="NoSpacing"/>
              <w:jc w:val="both"/>
              <w:rPr>
                <w:sz w:val="20"/>
                <w:szCs w:val="20"/>
              </w:rPr>
            </w:pPr>
            <w:r w:rsidRPr="00E57145">
              <w:rPr>
                <w:sz w:val="20"/>
                <w:szCs w:val="20"/>
              </w:rPr>
              <w:t>Текућа имовина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A43B2" w:rsidRPr="007B4DDF" w:rsidRDefault="007B4DD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360.911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EA43B2" w:rsidRPr="007B4DDF" w:rsidRDefault="007B4DD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5,69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A43B2" w:rsidRPr="007B4DDF" w:rsidRDefault="007B4DD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383.031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A43B2" w:rsidRPr="007B4DDF" w:rsidRDefault="007B4DD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3,41</w:t>
            </w:r>
          </w:p>
        </w:tc>
        <w:tc>
          <w:tcPr>
            <w:tcW w:w="1153" w:type="dxa"/>
            <w:tcBorders>
              <w:right w:val="single" w:sz="4" w:space="0" w:color="auto"/>
            </w:tcBorders>
          </w:tcPr>
          <w:p w:rsidR="00EA43B2" w:rsidRPr="007B4DDF" w:rsidRDefault="007B4DD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418.959</w:t>
            </w:r>
          </w:p>
        </w:tc>
        <w:tc>
          <w:tcPr>
            <w:tcW w:w="674" w:type="dxa"/>
            <w:tcBorders>
              <w:left w:val="single" w:sz="4" w:space="0" w:color="auto"/>
            </w:tcBorders>
          </w:tcPr>
          <w:p w:rsidR="00EA43B2" w:rsidRPr="007B4DDF" w:rsidRDefault="007B4DD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3,75</w:t>
            </w:r>
          </w:p>
        </w:tc>
        <w:tc>
          <w:tcPr>
            <w:tcW w:w="862" w:type="dxa"/>
            <w:tcBorders>
              <w:right w:val="single" w:sz="4" w:space="0" w:color="auto"/>
            </w:tcBorders>
          </w:tcPr>
          <w:p w:rsidR="00EA43B2" w:rsidRPr="007B4DDF" w:rsidRDefault="007B4DD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116,08</w:t>
            </w:r>
          </w:p>
        </w:tc>
        <w:tc>
          <w:tcPr>
            <w:tcW w:w="925" w:type="dxa"/>
            <w:tcBorders>
              <w:left w:val="single" w:sz="4" w:space="0" w:color="auto"/>
            </w:tcBorders>
          </w:tcPr>
          <w:p w:rsidR="00EA43B2" w:rsidRPr="007B4DDF" w:rsidRDefault="007B4DD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109,38</w:t>
            </w:r>
          </w:p>
        </w:tc>
      </w:tr>
      <w:tr w:rsidR="00EA43B2" w:rsidRPr="00E57145" w:rsidTr="008A73D3">
        <w:trPr>
          <w:trHeight w:val="242"/>
        </w:trPr>
        <w:tc>
          <w:tcPr>
            <w:tcW w:w="646" w:type="dxa"/>
          </w:tcPr>
          <w:p w:rsidR="00EA43B2" w:rsidRPr="00E57145" w:rsidRDefault="00EA43B2" w:rsidP="00605D69">
            <w:pPr>
              <w:pStyle w:val="NoSpacing"/>
              <w:jc w:val="both"/>
              <w:rPr>
                <w:sz w:val="20"/>
                <w:szCs w:val="20"/>
                <w:lang w:val="sr-Latn-CS"/>
              </w:rPr>
            </w:pPr>
          </w:p>
        </w:tc>
        <w:tc>
          <w:tcPr>
            <w:tcW w:w="2723" w:type="dxa"/>
          </w:tcPr>
          <w:p w:rsidR="00EA43B2" w:rsidRPr="00E57145" w:rsidRDefault="00EA43B2" w:rsidP="00605D69">
            <w:pPr>
              <w:pStyle w:val="NoSpacing"/>
              <w:jc w:val="both"/>
              <w:rPr>
                <w:b/>
                <w:sz w:val="20"/>
                <w:szCs w:val="20"/>
                <w:lang w:val="sr-Latn-CS"/>
              </w:rPr>
            </w:pPr>
            <w:r w:rsidRPr="00E57145">
              <w:rPr>
                <w:b/>
                <w:sz w:val="20"/>
                <w:szCs w:val="20"/>
              </w:rPr>
              <w:t>Пословна актива ( I+II )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A43B2" w:rsidRPr="007B4DDF" w:rsidRDefault="007B4DDF" w:rsidP="00605D69">
            <w:pPr>
              <w:pStyle w:val="NoSpacing"/>
              <w:jc w:val="right"/>
              <w:rPr>
                <w:b/>
                <w:sz w:val="20"/>
                <w:szCs w:val="20"/>
                <w:lang w:val="sr-Cyrl-CS"/>
              </w:rPr>
            </w:pPr>
            <w:r>
              <w:rPr>
                <w:b/>
                <w:sz w:val="20"/>
                <w:szCs w:val="20"/>
                <w:lang w:val="sr-Cyrl-CS"/>
              </w:rPr>
              <w:t>6.340.779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EA43B2" w:rsidRPr="007B4DDF" w:rsidRDefault="007B4DDF" w:rsidP="00605D69">
            <w:pPr>
              <w:pStyle w:val="NoSpacing"/>
              <w:jc w:val="right"/>
              <w:rPr>
                <w:b/>
                <w:sz w:val="20"/>
                <w:szCs w:val="20"/>
                <w:lang w:val="sr-Cyrl-CS"/>
              </w:rPr>
            </w:pPr>
            <w:r>
              <w:rPr>
                <w:b/>
                <w:sz w:val="20"/>
                <w:szCs w:val="20"/>
                <w:lang w:val="sr-Cyrl-CS"/>
              </w:rPr>
              <w:t>100,00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A43B2" w:rsidRPr="007B4DDF" w:rsidRDefault="007B4DDF" w:rsidP="00605D69">
            <w:pPr>
              <w:pStyle w:val="NoSpacing"/>
              <w:jc w:val="right"/>
              <w:rPr>
                <w:b/>
                <w:sz w:val="20"/>
                <w:szCs w:val="20"/>
                <w:lang w:val="sr-Cyrl-CS"/>
              </w:rPr>
            </w:pPr>
            <w:r>
              <w:rPr>
                <w:b/>
                <w:sz w:val="20"/>
                <w:szCs w:val="20"/>
                <w:lang w:val="sr-Cyrl-CS"/>
              </w:rPr>
              <w:t>11.239.219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A43B2" w:rsidRPr="007B4DDF" w:rsidRDefault="007B4DDF" w:rsidP="00605D69">
            <w:pPr>
              <w:pStyle w:val="NoSpacing"/>
              <w:jc w:val="right"/>
              <w:rPr>
                <w:b/>
                <w:sz w:val="20"/>
                <w:szCs w:val="20"/>
                <w:lang w:val="sr-Cyrl-CS"/>
              </w:rPr>
            </w:pPr>
            <w:r>
              <w:rPr>
                <w:b/>
                <w:sz w:val="20"/>
                <w:szCs w:val="20"/>
                <w:lang w:val="sr-Cyrl-CS"/>
              </w:rPr>
              <w:t>100,00</w:t>
            </w:r>
          </w:p>
        </w:tc>
        <w:tc>
          <w:tcPr>
            <w:tcW w:w="1153" w:type="dxa"/>
            <w:tcBorders>
              <w:right w:val="single" w:sz="4" w:space="0" w:color="auto"/>
            </w:tcBorders>
          </w:tcPr>
          <w:p w:rsidR="00EA43B2" w:rsidRPr="007B4DDF" w:rsidRDefault="007B4DDF" w:rsidP="00605D69">
            <w:pPr>
              <w:pStyle w:val="NoSpacing"/>
              <w:jc w:val="right"/>
              <w:rPr>
                <w:b/>
                <w:sz w:val="20"/>
                <w:szCs w:val="20"/>
                <w:lang w:val="sr-Cyrl-CS"/>
              </w:rPr>
            </w:pPr>
            <w:r>
              <w:rPr>
                <w:b/>
                <w:sz w:val="20"/>
                <w:szCs w:val="20"/>
                <w:lang w:val="sr-Cyrl-CS"/>
              </w:rPr>
              <w:t>11.156.875</w:t>
            </w:r>
          </w:p>
        </w:tc>
        <w:tc>
          <w:tcPr>
            <w:tcW w:w="674" w:type="dxa"/>
            <w:tcBorders>
              <w:left w:val="single" w:sz="4" w:space="0" w:color="auto"/>
            </w:tcBorders>
          </w:tcPr>
          <w:p w:rsidR="00EA43B2" w:rsidRPr="007B4DDF" w:rsidRDefault="007B4DDF" w:rsidP="00605D69">
            <w:pPr>
              <w:pStyle w:val="NoSpacing"/>
              <w:jc w:val="right"/>
              <w:rPr>
                <w:b/>
                <w:sz w:val="20"/>
                <w:szCs w:val="20"/>
                <w:lang w:val="sr-Cyrl-CS"/>
              </w:rPr>
            </w:pPr>
            <w:r>
              <w:rPr>
                <w:b/>
                <w:sz w:val="20"/>
                <w:szCs w:val="20"/>
                <w:lang w:val="sr-Cyrl-CS"/>
              </w:rPr>
              <w:t>100,00</w:t>
            </w:r>
          </w:p>
        </w:tc>
        <w:tc>
          <w:tcPr>
            <w:tcW w:w="862" w:type="dxa"/>
            <w:tcBorders>
              <w:right w:val="single" w:sz="4" w:space="0" w:color="auto"/>
            </w:tcBorders>
          </w:tcPr>
          <w:p w:rsidR="00EA43B2" w:rsidRPr="007B4DDF" w:rsidRDefault="007B4DDF" w:rsidP="00605D69">
            <w:pPr>
              <w:pStyle w:val="NoSpacing"/>
              <w:jc w:val="right"/>
              <w:rPr>
                <w:b/>
                <w:sz w:val="20"/>
                <w:szCs w:val="20"/>
                <w:lang w:val="sr-Cyrl-CS"/>
              </w:rPr>
            </w:pPr>
            <w:r>
              <w:rPr>
                <w:b/>
                <w:sz w:val="20"/>
                <w:szCs w:val="20"/>
                <w:lang w:val="sr-Cyrl-CS"/>
              </w:rPr>
              <w:t>175,95</w:t>
            </w:r>
          </w:p>
        </w:tc>
        <w:tc>
          <w:tcPr>
            <w:tcW w:w="925" w:type="dxa"/>
            <w:tcBorders>
              <w:left w:val="single" w:sz="4" w:space="0" w:color="auto"/>
            </w:tcBorders>
          </w:tcPr>
          <w:p w:rsidR="00EA43B2" w:rsidRPr="007B4DDF" w:rsidRDefault="007B4DDF" w:rsidP="00605D69">
            <w:pPr>
              <w:pStyle w:val="NoSpacing"/>
              <w:jc w:val="right"/>
              <w:rPr>
                <w:b/>
                <w:sz w:val="20"/>
                <w:szCs w:val="20"/>
                <w:lang w:val="sr-Cyrl-CS"/>
              </w:rPr>
            </w:pPr>
            <w:r>
              <w:rPr>
                <w:b/>
                <w:sz w:val="20"/>
                <w:szCs w:val="20"/>
                <w:lang w:val="sr-Cyrl-CS"/>
              </w:rPr>
              <w:t>99,27</w:t>
            </w:r>
          </w:p>
        </w:tc>
      </w:tr>
      <w:tr w:rsidR="00EA43B2" w:rsidRPr="00E57145" w:rsidTr="008A73D3">
        <w:trPr>
          <w:trHeight w:val="257"/>
        </w:trPr>
        <w:tc>
          <w:tcPr>
            <w:tcW w:w="646" w:type="dxa"/>
          </w:tcPr>
          <w:p w:rsidR="00EA43B2" w:rsidRPr="00E57145" w:rsidRDefault="00EA43B2" w:rsidP="00605D69">
            <w:pPr>
              <w:pStyle w:val="NoSpacing"/>
              <w:jc w:val="both"/>
              <w:rPr>
                <w:sz w:val="20"/>
                <w:szCs w:val="20"/>
                <w:lang w:val="sr-Latn-CS"/>
              </w:rPr>
            </w:pPr>
          </w:p>
        </w:tc>
        <w:tc>
          <w:tcPr>
            <w:tcW w:w="2723" w:type="dxa"/>
          </w:tcPr>
          <w:p w:rsidR="00EA43B2" w:rsidRPr="00E57145" w:rsidRDefault="00EA43B2" w:rsidP="00605D69">
            <w:pPr>
              <w:pStyle w:val="NoSpacing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A43B2" w:rsidRPr="00E57145" w:rsidRDefault="00EA43B2" w:rsidP="00605D69">
            <w:pPr>
              <w:pStyle w:val="NoSpacing"/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EA43B2" w:rsidRPr="00E57145" w:rsidRDefault="00EA43B2" w:rsidP="00605D69">
            <w:pPr>
              <w:pStyle w:val="NoSpacing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A43B2" w:rsidRPr="00E57145" w:rsidRDefault="00EA43B2" w:rsidP="00605D69">
            <w:pPr>
              <w:pStyle w:val="NoSpacing"/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A43B2" w:rsidRPr="00E57145" w:rsidRDefault="00EA43B2" w:rsidP="00605D69">
            <w:pPr>
              <w:pStyle w:val="NoSpacing"/>
              <w:jc w:val="both"/>
              <w:rPr>
                <w:sz w:val="20"/>
                <w:szCs w:val="20"/>
              </w:rPr>
            </w:pPr>
          </w:p>
        </w:tc>
        <w:tc>
          <w:tcPr>
            <w:tcW w:w="1153" w:type="dxa"/>
            <w:tcBorders>
              <w:right w:val="single" w:sz="4" w:space="0" w:color="auto"/>
            </w:tcBorders>
          </w:tcPr>
          <w:p w:rsidR="00EA43B2" w:rsidRPr="00E57145" w:rsidRDefault="00EA43B2" w:rsidP="00605D69">
            <w:pPr>
              <w:pStyle w:val="NoSpacing"/>
              <w:jc w:val="both"/>
              <w:rPr>
                <w:sz w:val="20"/>
                <w:szCs w:val="20"/>
              </w:rPr>
            </w:pPr>
          </w:p>
        </w:tc>
        <w:tc>
          <w:tcPr>
            <w:tcW w:w="674" w:type="dxa"/>
            <w:tcBorders>
              <w:left w:val="single" w:sz="4" w:space="0" w:color="auto"/>
            </w:tcBorders>
          </w:tcPr>
          <w:p w:rsidR="00EA43B2" w:rsidRPr="00E57145" w:rsidRDefault="00EA43B2" w:rsidP="00605D69">
            <w:pPr>
              <w:pStyle w:val="NoSpacing"/>
              <w:jc w:val="both"/>
              <w:rPr>
                <w:sz w:val="20"/>
                <w:szCs w:val="20"/>
              </w:rPr>
            </w:pPr>
          </w:p>
        </w:tc>
        <w:tc>
          <w:tcPr>
            <w:tcW w:w="862" w:type="dxa"/>
            <w:tcBorders>
              <w:right w:val="single" w:sz="4" w:space="0" w:color="auto"/>
            </w:tcBorders>
          </w:tcPr>
          <w:p w:rsidR="00EA43B2" w:rsidRPr="00E57145" w:rsidRDefault="00EA43B2" w:rsidP="00605D69">
            <w:pPr>
              <w:pStyle w:val="NoSpacing"/>
              <w:jc w:val="both"/>
              <w:rPr>
                <w:sz w:val="20"/>
                <w:szCs w:val="20"/>
              </w:rPr>
            </w:pPr>
          </w:p>
        </w:tc>
        <w:tc>
          <w:tcPr>
            <w:tcW w:w="925" w:type="dxa"/>
            <w:tcBorders>
              <w:left w:val="single" w:sz="4" w:space="0" w:color="auto"/>
            </w:tcBorders>
          </w:tcPr>
          <w:p w:rsidR="00EA43B2" w:rsidRPr="00E57145" w:rsidRDefault="00EA43B2" w:rsidP="00605D69">
            <w:pPr>
              <w:pStyle w:val="NoSpacing"/>
              <w:jc w:val="both"/>
              <w:rPr>
                <w:sz w:val="20"/>
                <w:szCs w:val="20"/>
              </w:rPr>
            </w:pPr>
          </w:p>
        </w:tc>
      </w:tr>
      <w:tr w:rsidR="00EA43B2" w:rsidRPr="00E57145" w:rsidTr="008A73D3">
        <w:trPr>
          <w:trHeight w:val="242"/>
        </w:trPr>
        <w:tc>
          <w:tcPr>
            <w:tcW w:w="646" w:type="dxa"/>
          </w:tcPr>
          <w:p w:rsidR="00EA43B2" w:rsidRPr="00E57145" w:rsidRDefault="00EA43B2" w:rsidP="00605D69">
            <w:pPr>
              <w:pStyle w:val="NoSpacing"/>
              <w:jc w:val="both"/>
              <w:rPr>
                <w:sz w:val="20"/>
                <w:szCs w:val="20"/>
              </w:rPr>
            </w:pPr>
            <w:r w:rsidRPr="00E57145">
              <w:rPr>
                <w:sz w:val="20"/>
                <w:szCs w:val="20"/>
              </w:rPr>
              <w:t>1.</w:t>
            </w:r>
          </w:p>
        </w:tc>
        <w:tc>
          <w:tcPr>
            <w:tcW w:w="2723" w:type="dxa"/>
          </w:tcPr>
          <w:p w:rsidR="00EA43B2" w:rsidRPr="00E57145" w:rsidRDefault="00EA43B2" w:rsidP="00605D69">
            <w:pPr>
              <w:pStyle w:val="NoSpacing"/>
              <w:jc w:val="both"/>
              <w:rPr>
                <w:sz w:val="20"/>
                <w:szCs w:val="20"/>
              </w:rPr>
            </w:pPr>
            <w:r w:rsidRPr="00E57145">
              <w:rPr>
                <w:sz w:val="20"/>
                <w:szCs w:val="20"/>
              </w:rPr>
              <w:t>Основни капитал-држав.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A43B2" w:rsidRPr="007B4DDF" w:rsidRDefault="007B4DD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408.299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EA43B2" w:rsidRPr="007B4DDF" w:rsidRDefault="007B4DD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6,44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A43B2" w:rsidRPr="007B4DDF" w:rsidRDefault="007B4DD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408.299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A43B2" w:rsidRPr="007B4DDF" w:rsidRDefault="007B4DD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3,63</w:t>
            </w:r>
          </w:p>
        </w:tc>
        <w:tc>
          <w:tcPr>
            <w:tcW w:w="1153" w:type="dxa"/>
            <w:tcBorders>
              <w:right w:val="single" w:sz="4" w:space="0" w:color="auto"/>
            </w:tcBorders>
          </w:tcPr>
          <w:p w:rsidR="00EA43B2" w:rsidRPr="007B4DDF" w:rsidRDefault="007B4DD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5.195.450</w:t>
            </w:r>
          </w:p>
        </w:tc>
        <w:tc>
          <w:tcPr>
            <w:tcW w:w="674" w:type="dxa"/>
            <w:tcBorders>
              <w:left w:val="single" w:sz="4" w:space="0" w:color="auto"/>
            </w:tcBorders>
          </w:tcPr>
          <w:p w:rsidR="00EA43B2" w:rsidRPr="007B4DDF" w:rsidRDefault="007B4DD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46,57</w:t>
            </w:r>
          </w:p>
        </w:tc>
        <w:tc>
          <w:tcPr>
            <w:tcW w:w="862" w:type="dxa"/>
            <w:tcBorders>
              <w:right w:val="single" w:sz="4" w:space="0" w:color="auto"/>
            </w:tcBorders>
          </w:tcPr>
          <w:p w:rsidR="00EA43B2" w:rsidRPr="007B4DDF" w:rsidRDefault="007B4DD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1.272,46</w:t>
            </w:r>
          </w:p>
        </w:tc>
        <w:tc>
          <w:tcPr>
            <w:tcW w:w="925" w:type="dxa"/>
            <w:tcBorders>
              <w:left w:val="single" w:sz="4" w:space="0" w:color="auto"/>
            </w:tcBorders>
          </w:tcPr>
          <w:p w:rsidR="00EA43B2" w:rsidRPr="007B4DDF" w:rsidRDefault="007B4DD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1.272,46</w:t>
            </w:r>
          </w:p>
        </w:tc>
      </w:tr>
      <w:tr w:rsidR="00EA43B2" w:rsidRPr="00E57145" w:rsidTr="008A73D3">
        <w:trPr>
          <w:trHeight w:val="257"/>
        </w:trPr>
        <w:tc>
          <w:tcPr>
            <w:tcW w:w="646" w:type="dxa"/>
          </w:tcPr>
          <w:p w:rsidR="00EA43B2" w:rsidRPr="00E57145" w:rsidRDefault="00EA43B2" w:rsidP="00605D69">
            <w:pPr>
              <w:pStyle w:val="NoSpacing"/>
              <w:jc w:val="both"/>
              <w:rPr>
                <w:sz w:val="20"/>
                <w:szCs w:val="20"/>
              </w:rPr>
            </w:pPr>
            <w:r w:rsidRPr="00E57145">
              <w:rPr>
                <w:sz w:val="20"/>
                <w:szCs w:val="20"/>
              </w:rPr>
              <w:t>2.</w:t>
            </w:r>
          </w:p>
        </w:tc>
        <w:tc>
          <w:tcPr>
            <w:tcW w:w="2723" w:type="dxa"/>
          </w:tcPr>
          <w:p w:rsidR="00EA43B2" w:rsidRPr="00E57145" w:rsidRDefault="00EA43B2" w:rsidP="00605D69">
            <w:pPr>
              <w:pStyle w:val="NoSpacing"/>
              <w:jc w:val="both"/>
              <w:rPr>
                <w:sz w:val="20"/>
                <w:szCs w:val="20"/>
              </w:rPr>
            </w:pPr>
            <w:r w:rsidRPr="00E57145">
              <w:rPr>
                <w:sz w:val="20"/>
                <w:szCs w:val="20"/>
              </w:rPr>
              <w:t>Ревалоризац. резерве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A43B2" w:rsidRPr="007B4DDF" w:rsidRDefault="007B4DD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954.490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EA43B2" w:rsidRPr="007B4DDF" w:rsidRDefault="007B4DD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15,05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A43B2" w:rsidRPr="007B4DDF" w:rsidRDefault="007B4DD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5.927.809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A43B2" w:rsidRPr="007B4DDF" w:rsidRDefault="007B4DD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52,75</w:t>
            </w:r>
          </w:p>
        </w:tc>
        <w:tc>
          <w:tcPr>
            <w:tcW w:w="1153" w:type="dxa"/>
            <w:tcBorders>
              <w:right w:val="single" w:sz="4" w:space="0" w:color="auto"/>
            </w:tcBorders>
          </w:tcPr>
          <w:p w:rsidR="00EA43B2" w:rsidRPr="00AE305F" w:rsidRDefault="00AE305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4.713.757</w:t>
            </w:r>
          </w:p>
        </w:tc>
        <w:tc>
          <w:tcPr>
            <w:tcW w:w="674" w:type="dxa"/>
            <w:tcBorders>
              <w:left w:val="single" w:sz="4" w:space="0" w:color="auto"/>
            </w:tcBorders>
          </w:tcPr>
          <w:p w:rsidR="00EA43B2" w:rsidRPr="00AE305F" w:rsidRDefault="00AE305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42,25</w:t>
            </w:r>
          </w:p>
        </w:tc>
        <w:tc>
          <w:tcPr>
            <w:tcW w:w="862" w:type="dxa"/>
            <w:tcBorders>
              <w:right w:val="single" w:sz="4" w:space="0" w:color="auto"/>
            </w:tcBorders>
          </w:tcPr>
          <w:p w:rsidR="00EA43B2" w:rsidRPr="00AE305F" w:rsidRDefault="00AE305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493,85</w:t>
            </w:r>
          </w:p>
        </w:tc>
        <w:tc>
          <w:tcPr>
            <w:tcW w:w="925" w:type="dxa"/>
            <w:tcBorders>
              <w:left w:val="single" w:sz="4" w:space="0" w:color="auto"/>
            </w:tcBorders>
          </w:tcPr>
          <w:p w:rsidR="00EA43B2" w:rsidRPr="00AE305F" w:rsidRDefault="00AE305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79,52</w:t>
            </w:r>
          </w:p>
        </w:tc>
      </w:tr>
      <w:tr w:rsidR="00EA43B2" w:rsidRPr="00E57145" w:rsidTr="008A73D3">
        <w:trPr>
          <w:trHeight w:val="242"/>
        </w:trPr>
        <w:tc>
          <w:tcPr>
            <w:tcW w:w="646" w:type="dxa"/>
          </w:tcPr>
          <w:p w:rsidR="00EA43B2" w:rsidRPr="00E57145" w:rsidRDefault="00EA43B2" w:rsidP="00605D69">
            <w:pPr>
              <w:pStyle w:val="NoSpacing"/>
              <w:jc w:val="both"/>
              <w:rPr>
                <w:sz w:val="20"/>
                <w:szCs w:val="20"/>
              </w:rPr>
            </w:pPr>
            <w:r w:rsidRPr="00E57145">
              <w:rPr>
                <w:sz w:val="20"/>
                <w:szCs w:val="20"/>
              </w:rPr>
              <w:t>3.</w:t>
            </w:r>
          </w:p>
        </w:tc>
        <w:tc>
          <w:tcPr>
            <w:tcW w:w="2723" w:type="dxa"/>
          </w:tcPr>
          <w:p w:rsidR="00EA43B2" w:rsidRPr="00E57145" w:rsidRDefault="00EA43B2" w:rsidP="00605D69">
            <w:pPr>
              <w:pStyle w:val="NoSpacing"/>
              <w:jc w:val="both"/>
              <w:rPr>
                <w:sz w:val="20"/>
                <w:szCs w:val="20"/>
              </w:rPr>
            </w:pPr>
            <w:r w:rsidRPr="00E57145">
              <w:rPr>
                <w:sz w:val="20"/>
                <w:szCs w:val="20"/>
              </w:rPr>
              <w:t>Статутарне резерве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A43B2" w:rsidRPr="00AE305F" w:rsidRDefault="00AE305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4.438.337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EA43B2" w:rsidRPr="00AE305F" w:rsidRDefault="00AE305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70,00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A43B2" w:rsidRPr="00AE305F" w:rsidRDefault="00AE305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4.438.337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A43B2" w:rsidRPr="00AE305F" w:rsidRDefault="00AE305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39,49</w:t>
            </w:r>
          </w:p>
        </w:tc>
        <w:tc>
          <w:tcPr>
            <w:tcW w:w="1153" w:type="dxa"/>
            <w:tcBorders>
              <w:right w:val="single" w:sz="4" w:space="0" w:color="auto"/>
            </w:tcBorders>
          </w:tcPr>
          <w:p w:rsidR="00EA43B2" w:rsidRPr="00AE305F" w:rsidRDefault="00AE305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---</w:t>
            </w:r>
          </w:p>
        </w:tc>
        <w:tc>
          <w:tcPr>
            <w:tcW w:w="674" w:type="dxa"/>
            <w:tcBorders>
              <w:left w:val="single" w:sz="4" w:space="0" w:color="auto"/>
            </w:tcBorders>
          </w:tcPr>
          <w:p w:rsidR="00EA43B2" w:rsidRPr="00AE305F" w:rsidRDefault="00AE305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---</w:t>
            </w:r>
          </w:p>
        </w:tc>
        <w:tc>
          <w:tcPr>
            <w:tcW w:w="862" w:type="dxa"/>
            <w:tcBorders>
              <w:right w:val="single" w:sz="4" w:space="0" w:color="auto"/>
            </w:tcBorders>
          </w:tcPr>
          <w:p w:rsidR="00EA43B2" w:rsidRPr="00AE305F" w:rsidRDefault="00AE305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---</w:t>
            </w:r>
          </w:p>
        </w:tc>
        <w:tc>
          <w:tcPr>
            <w:tcW w:w="925" w:type="dxa"/>
            <w:tcBorders>
              <w:left w:val="single" w:sz="4" w:space="0" w:color="auto"/>
            </w:tcBorders>
          </w:tcPr>
          <w:p w:rsidR="00EA43B2" w:rsidRPr="00AE305F" w:rsidRDefault="00AE305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---</w:t>
            </w:r>
          </w:p>
        </w:tc>
      </w:tr>
      <w:tr w:rsidR="00EA43B2" w:rsidRPr="00E57145" w:rsidTr="008A73D3">
        <w:trPr>
          <w:trHeight w:val="257"/>
        </w:trPr>
        <w:tc>
          <w:tcPr>
            <w:tcW w:w="646" w:type="dxa"/>
          </w:tcPr>
          <w:p w:rsidR="00EA43B2" w:rsidRPr="00E57145" w:rsidRDefault="00EA43B2" w:rsidP="00605D69">
            <w:pPr>
              <w:pStyle w:val="NoSpacing"/>
              <w:jc w:val="both"/>
              <w:rPr>
                <w:sz w:val="20"/>
                <w:szCs w:val="20"/>
              </w:rPr>
            </w:pPr>
            <w:r w:rsidRPr="00E57145">
              <w:rPr>
                <w:sz w:val="20"/>
                <w:szCs w:val="20"/>
              </w:rPr>
              <w:t>4.</w:t>
            </w:r>
          </w:p>
        </w:tc>
        <w:tc>
          <w:tcPr>
            <w:tcW w:w="2723" w:type="dxa"/>
          </w:tcPr>
          <w:p w:rsidR="00EA43B2" w:rsidRPr="00E57145" w:rsidRDefault="00EA43B2" w:rsidP="00605D69">
            <w:pPr>
              <w:pStyle w:val="NoSpacing"/>
              <w:jc w:val="both"/>
              <w:rPr>
                <w:sz w:val="20"/>
                <w:szCs w:val="20"/>
              </w:rPr>
            </w:pPr>
            <w:r w:rsidRPr="00E57145">
              <w:rPr>
                <w:sz w:val="20"/>
                <w:szCs w:val="20"/>
              </w:rPr>
              <w:t>Нерас. доб.из ран година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A43B2" w:rsidRPr="00AE305F" w:rsidRDefault="00AE305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267.315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EA43B2" w:rsidRPr="00AE305F" w:rsidRDefault="00AE305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4,21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A43B2" w:rsidRPr="00AE305F" w:rsidRDefault="00AE305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267.315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A43B2" w:rsidRPr="00AE305F" w:rsidRDefault="00AE305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24,38</w:t>
            </w:r>
          </w:p>
        </w:tc>
        <w:tc>
          <w:tcPr>
            <w:tcW w:w="1153" w:type="dxa"/>
            <w:tcBorders>
              <w:right w:val="single" w:sz="4" w:space="0" w:color="auto"/>
            </w:tcBorders>
          </w:tcPr>
          <w:p w:rsidR="00EA43B2" w:rsidRPr="00AE305F" w:rsidRDefault="00AE305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---</w:t>
            </w:r>
          </w:p>
        </w:tc>
        <w:tc>
          <w:tcPr>
            <w:tcW w:w="674" w:type="dxa"/>
            <w:tcBorders>
              <w:left w:val="single" w:sz="4" w:space="0" w:color="auto"/>
            </w:tcBorders>
          </w:tcPr>
          <w:p w:rsidR="00EA43B2" w:rsidRPr="00AE305F" w:rsidRDefault="00AE305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---</w:t>
            </w:r>
          </w:p>
        </w:tc>
        <w:tc>
          <w:tcPr>
            <w:tcW w:w="862" w:type="dxa"/>
            <w:tcBorders>
              <w:right w:val="single" w:sz="4" w:space="0" w:color="auto"/>
            </w:tcBorders>
          </w:tcPr>
          <w:p w:rsidR="00EA43B2" w:rsidRPr="00AE305F" w:rsidRDefault="00AE305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---</w:t>
            </w:r>
          </w:p>
        </w:tc>
        <w:tc>
          <w:tcPr>
            <w:tcW w:w="925" w:type="dxa"/>
            <w:tcBorders>
              <w:left w:val="single" w:sz="4" w:space="0" w:color="auto"/>
            </w:tcBorders>
          </w:tcPr>
          <w:p w:rsidR="00EA43B2" w:rsidRPr="00AE305F" w:rsidRDefault="00AE305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---</w:t>
            </w:r>
          </w:p>
        </w:tc>
      </w:tr>
      <w:tr w:rsidR="00EA43B2" w:rsidRPr="00E57145" w:rsidTr="008A73D3">
        <w:trPr>
          <w:trHeight w:val="257"/>
        </w:trPr>
        <w:tc>
          <w:tcPr>
            <w:tcW w:w="646" w:type="dxa"/>
          </w:tcPr>
          <w:p w:rsidR="00EA43B2" w:rsidRPr="00E57145" w:rsidRDefault="00EA43B2" w:rsidP="00605D69">
            <w:pPr>
              <w:pStyle w:val="NoSpacing"/>
              <w:jc w:val="both"/>
              <w:rPr>
                <w:sz w:val="20"/>
                <w:szCs w:val="20"/>
              </w:rPr>
            </w:pPr>
            <w:r w:rsidRPr="00E57145">
              <w:rPr>
                <w:sz w:val="20"/>
                <w:szCs w:val="20"/>
              </w:rPr>
              <w:t>5.</w:t>
            </w:r>
          </w:p>
        </w:tc>
        <w:tc>
          <w:tcPr>
            <w:tcW w:w="2723" w:type="dxa"/>
          </w:tcPr>
          <w:p w:rsidR="00EA43B2" w:rsidRPr="00E57145" w:rsidRDefault="00EA43B2" w:rsidP="00605D69">
            <w:pPr>
              <w:pStyle w:val="NoSpacing"/>
              <w:jc w:val="both"/>
              <w:rPr>
                <w:sz w:val="20"/>
                <w:szCs w:val="20"/>
              </w:rPr>
            </w:pPr>
            <w:r w:rsidRPr="00E57145">
              <w:rPr>
                <w:sz w:val="20"/>
                <w:szCs w:val="20"/>
              </w:rPr>
              <w:t>Губитак ранијих године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A43B2" w:rsidRPr="00AE305F" w:rsidRDefault="00AE305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-554.478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EA43B2" w:rsidRPr="00AE305F" w:rsidRDefault="00AE305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-8,74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A43B2" w:rsidRPr="00AE305F" w:rsidRDefault="00AE305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-979.816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A43B2" w:rsidRPr="00AE305F" w:rsidRDefault="00AE305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-8,72</w:t>
            </w:r>
          </w:p>
        </w:tc>
        <w:tc>
          <w:tcPr>
            <w:tcW w:w="1153" w:type="dxa"/>
            <w:tcBorders>
              <w:right w:val="single" w:sz="4" w:space="0" w:color="auto"/>
            </w:tcBorders>
          </w:tcPr>
          <w:p w:rsidR="00EA43B2" w:rsidRPr="00AE305F" w:rsidRDefault="00AE305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---</w:t>
            </w:r>
          </w:p>
        </w:tc>
        <w:tc>
          <w:tcPr>
            <w:tcW w:w="674" w:type="dxa"/>
            <w:tcBorders>
              <w:left w:val="single" w:sz="4" w:space="0" w:color="auto"/>
            </w:tcBorders>
          </w:tcPr>
          <w:p w:rsidR="00EA43B2" w:rsidRPr="00AE305F" w:rsidRDefault="00AE305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---</w:t>
            </w:r>
          </w:p>
        </w:tc>
        <w:tc>
          <w:tcPr>
            <w:tcW w:w="862" w:type="dxa"/>
            <w:tcBorders>
              <w:right w:val="single" w:sz="4" w:space="0" w:color="auto"/>
            </w:tcBorders>
          </w:tcPr>
          <w:p w:rsidR="00EA43B2" w:rsidRPr="00AE305F" w:rsidRDefault="00AE305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---</w:t>
            </w:r>
          </w:p>
        </w:tc>
        <w:tc>
          <w:tcPr>
            <w:tcW w:w="925" w:type="dxa"/>
            <w:tcBorders>
              <w:left w:val="single" w:sz="4" w:space="0" w:color="auto"/>
            </w:tcBorders>
          </w:tcPr>
          <w:p w:rsidR="00EA43B2" w:rsidRPr="00AE305F" w:rsidRDefault="00AE305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---</w:t>
            </w:r>
          </w:p>
        </w:tc>
      </w:tr>
      <w:tr w:rsidR="00EA43B2" w:rsidRPr="00E57145" w:rsidTr="008A73D3">
        <w:trPr>
          <w:trHeight w:val="257"/>
        </w:trPr>
        <w:tc>
          <w:tcPr>
            <w:tcW w:w="646" w:type="dxa"/>
          </w:tcPr>
          <w:p w:rsidR="00EA43B2" w:rsidRPr="00E57145" w:rsidRDefault="00EA43B2" w:rsidP="00605D69">
            <w:pPr>
              <w:pStyle w:val="NoSpacing"/>
              <w:jc w:val="both"/>
              <w:rPr>
                <w:sz w:val="20"/>
                <w:szCs w:val="20"/>
              </w:rPr>
            </w:pPr>
            <w:r w:rsidRPr="00E57145">
              <w:rPr>
                <w:sz w:val="20"/>
                <w:szCs w:val="20"/>
              </w:rPr>
              <w:t>6.</w:t>
            </w:r>
          </w:p>
        </w:tc>
        <w:tc>
          <w:tcPr>
            <w:tcW w:w="2723" w:type="dxa"/>
          </w:tcPr>
          <w:p w:rsidR="00EA43B2" w:rsidRPr="00E57145" w:rsidRDefault="00EA43B2" w:rsidP="00605D69">
            <w:pPr>
              <w:pStyle w:val="NoSpacing"/>
              <w:jc w:val="both"/>
              <w:rPr>
                <w:sz w:val="20"/>
                <w:szCs w:val="20"/>
              </w:rPr>
            </w:pPr>
            <w:r w:rsidRPr="00E57145">
              <w:rPr>
                <w:sz w:val="20"/>
                <w:szCs w:val="20"/>
              </w:rPr>
              <w:t>Губитак текуће године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A43B2" w:rsidRPr="00AE305F" w:rsidRDefault="00AE305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-425.338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EA43B2" w:rsidRPr="00AE305F" w:rsidRDefault="00AE305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-6,71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A43B2" w:rsidRPr="00AE305F" w:rsidRDefault="00AE305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-96.519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A43B2" w:rsidRPr="00AE305F" w:rsidRDefault="00AE305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-0,86</w:t>
            </w:r>
          </w:p>
        </w:tc>
        <w:tc>
          <w:tcPr>
            <w:tcW w:w="1153" w:type="dxa"/>
            <w:tcBorders>
              <w:right w:val="single" w:sz="4" w:space="0" w:color="auto"/>
            </w:tcBorders>
          </w:tcPr>
          <w:p w:rsidR="00EA43B2" w:rsidRPr="00AE305F" w:rsidRDefault="00AE305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223.988</w:t>
            </w:r>
          </w:p>
        </w:tc>
        <w:tc>
          <w:tcPr>
            <w:tcW w:w="674" w:type="dxa"/>
            <w:tcBorders>
              <w:left w:val="single" w:sz="4" w:space="0" w:color="auto"/>
            </w:tcBorders>
          </w:tcPr>
          <w:p w:rsidR="00EA43B2" w:rsidRPr="00AE305F" w:rsidRDefault="00AE305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-2,01</w:t>
            </w:r>
          </w:p>
        </w:tc>
        <w:tc>
          <w:tcPr>
            <w:tcW w:w="862" w:type="dxa"/>
            <w:tcBorders>
              <w:right w:val="single" w:sz="4" w:space="0" w:color="auto"/>
            </w:tcBorders>
          </w:tcPr>
          <w:p w:rsidR="00EA43B2" w:rsidRPr="00AE305F" w:rsidRDefault="00AE305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52,66</w:t>
            </w:r>
          </w:p>
        </w:tc>
        <w:tc>
          <w:tcPr>
            <w:tcW w:w="925" w:type="dxa"/>
            <w:tcBorders>
              <w:left w:val="single" w:sz="4" w:space="0" w:color="auto"/>
            </w:tcBorders>
          </w:tcPr>
          <w:p w:rsidR="00EA43B2" w:rsidRPr="00AE305F" w:rsidRDefault="00AE305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232,07</w:t>
            </w:r>
          </w:p>
        </w:tc>
      </w:tr>
      <w:tr w:rsidR="00EA43B2" w:rsidRPr="00E57145" w:rsidTr="008A73D3">
        <w:trPr>
          <w:trHeight w:val="257"/>
        </w:trPr>
        <w:tc>
          <w:tcPr>
            <w:tcW w:w="646" w:type="dxa"/>
          </w:tcPr>
          <w:p w:rsidR="00EA43B2" w:rsidRPr="00E57145" w:rsidRDefault="00EA43B2" w:rsidP="00605D69">
            <w:pPr>
              <w:pStyle w:val="NoSpacing"/>
              <w:jc w:val="both"/>
              <w:rPr>
                <w:b/>
                <w:sz w:val="20"/>
                <w:szCs w:val="20"/>
                <w:lang w:val="sr-Latn-CS"/>
              </w:rPr>
            </w:pPr>
            <w:r w:rsidRPr="00E57145">
              <w:rPr>
                <w:b/>
                <w:sz w:val="20"/>
                <w:szCs w:val="20"/>
                <w:lang w:val="sr-Latn-CS"/>
              </w:rPr>
              <w:t>I</w:t>
            </w:r>
          </w:p>
        </w:tc>
        <w:tc>
          <w:tcPr>
            <w:tcW w:w="2723" w:type="dxa"/>
          </w:tcPr>
          <w:p w:rsidR="00EA43B2" w:rsidRPr="00E57145" w:rsidRDefault="00EA43B2" w:rsidP="00605D69">
            <w:pPr>
              <w:pStyle w:val="NoSpacing"/>
              <w:jc w:val="both"/>
              <w:rPr>
                <w:b/>
                <w:sz w:val="20"/>
                <w:szCs w:val="20"/>
              </w:rPr>
            </w:pPr>
            <w:r w:rsidRPr="00E57145">
              <w:rPr>
                <w:b/>
                <w:sz w:val="20"/>
                <w:szCs w:val="20"/>
              </w:rPr>
              <w:t>Капитал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A43B2" w:rsidRPr="00AE305F" w:rsidRDefault="00AE305F" w:rsidP="00605D69">
            <w:pPr>
              <w:pStyle w:val="NoSpacing"/>
              <w:jc w:val="right"/>
              <w:rPr>
                <w:b/>
                <w:sz w:val="20"/>
                <w:szCs w:val="20"/>
                <w:lang w:val="sr-Cyrl-CS"/>
              </w:rPr>
            </w:pPr>
            <w:r>
              <w:rPr>
                <w:b/>
                <w:sz w:val="20"/>
                <w:szCs w:val="20"/>
                <w:lang w:val="sr-Cyrl-CS"/>
              </w:rPr>
              <w:t>5.088.625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EA43B2" w:rsidRPr="00AE305F" w:rsidRDefault="00AE305F" w:rsidP="00605D69">
            <w:pPr>
              <w:pStyle w:val="NoSpacing"/>
              <w:jc w:val="right"/>
              <w:rPr>
                <w:b/>
                <w:sz w:val="20"/>
                <w:szCs w:val="20"/>
                <w:lang w:val="sr-Cyrl-CS"/>
              </w:rPr>
            </w:pPr>
            <w:r>
              <w:rPr>
                <w:b/>
                <w:sz w:val="20"/>
                <w:szCs w:val="20"/>
                <w:lang w:val="sr-Cyrl-CS"/>
              </w:rPr>
              <w:t>80,25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A43B2" w:rsidRPr="00AE305F" w:rsidRDefault="00AE305F" w:rsidP="00605D69">
            <w:pPr>
              <w:pStyle w:val="NoSpacing"/>
              <w:jc w:val="right"/>
              <w:rPr>
                <w:b/>
                <w:sz w:val="20"/>
                <w:szCs w:val="20"/>
                <w:lang w:val="sr-Cyrl-CS"/>
              </w:rPr>
            </w:pPr>
            <w:r>
              <w:rPr>
                <w:b/>
                <w:sz w:val="20"/>
                <w:szCs w:val="20"/>
                <w:lang w:val="sr-Cyrl-CS"/>
              </w:rPr>
              <w:t>9.965.425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A43B2" w:rsidRPr="00AE305F" w:rsidRDefault="00AE305F" w:rsidP="00605D69">
            <w:pPr>
              <w:pStyle w:val="NoSpacing"/>
              <w:jc w:val="right"/>
              <w:rPr>
                <w:b/>
                <w:sz w:val="20"/>
                <w:szCs w:val="20"/>
                <w:lang w:val="sr-Cyrl-CS"/>
              </w:rPr>
            </w:pPr>
            <w:r>
              <w:rPr>
                <w:b/>
                <w:sz w:val="20"/>
                <w:szCs w:val="20"/>
                <w:lang w:val="sr-Cyrl-CS"/>
              </w:rPr>
              <w:t>88,67</w:t>
            </w:r>
          </w:p>
        </w:tc>
        <w:tc>
          <w:tcPr>
            <w:tcW w:w="1153" w:type="dxa"/>
            <w:tcBorders>
              <w:right w:val="single" w:sz="4" w:space="0" w:color="auto"/>
            </w:tcBorders>
          </w:tcPr>
          <w:p w:rsidR="00EA43B2" w:rsidRPr="00AE305F" w:rsidRDefault="00AE305F" w:rsidP="00605D69">
            <w:pPr>
              <w:pStyle w:val="NoSpacing"/>
              <w:jc w:val="right"/>
              <w:rPr>
                <w:b/>
                <w:sz w:val="20"/>
                <w:szCs w:val="20"/>
                <w:lang w:val="sr-Cyrl-CS"/>
              </w:rPr>
            </w:pPr>
            <w:r>
              <w:rPr>
                <w:b/>
                <w:sz w:val="20"/>
                <w:szCs w:val="20"/>
                <w:lang w:val="sr-Cyrl-CS"/>
              </w:rPr>
              <w:t>9.685.219</w:t>
            </w:r>
          </w:p>
        </w:tc>
        <w:tc>
          <w:tcPr>
            <w:tcW w:w="674" w:type="dxa"/>
            <w:tcBorders>
              <w:left w:val="single" w:sz="4" w:space="0" w:color="auto"/>
            </w:tcBorders>
          </w:tcPr>
          <w:p w:rsidR="00EA43B2" w:rsidRPr="00AE305F" w:rsidRDefault="00AE305F" w:rsidP="00605D69">
            <w:pPr>
              <w:pStyle w:val="NoSpacing"/>
              <w:jc w:val="right"/>
              <w:rPr>
                <w:b/>
                <w:sz w:val="20"/>
                <w:szCs w:val="20"/>
                <w:lang w:val="sr-Cyrl-CS"/>
              </w:rPr>
            </w:pPr>
            <w:r>
              <w:rPr>
                <w:b/>
                <w:sz w:val="20"/>
                <w:szCs w:val="20"/>
                <w:lang w:val="sr-Cyrl-CS"/>
              </w:rPr>
              <w:t>86,81</w:t>
            </w:r>
          </w:p>
        </w:tc>
        <w:tc>
          <w:tcPr>
            <w:tcW w:w="862" w:type="dxa"/>
            <w:tcBorders>
              <w:right w:val="single" w:sz="4" w:space="0" w:color="auto"/>
            </w:tcBorders>
          </w:tcPr>
          <w:p w:rsidR="00EA43B2" w:rsidRPr="00AE305F" w:rsidRDefault="00AE305F" w:rsidP="00605D69">
            <w:pPr>
              <w:pStyle w:val="NoSpacing"/>
              <w:jc w:val="right"/>
              <w:rPr>
                <w:b/>
                <w:sz w:val="20"/>
                <w:szCs w:val="20"/>
                <w:lang w:val="sr-Cyrl-CS"/>
              </w:rPr>
            </w:pPr>
            <w:r>
              <w:rPr>
                <w:b/>
                <w:sz w:val="20"/>
                <w:szCs w:val="20"/>
                <w:lang w:val="sr-Cyrl-CS"/>
              </w:rPr>
              <w:t>190,33</w:t>
            </w:r>
          </w:p>
        </w:tc>
        <w:tc>
          <w:tcPr>
            <w:tcW w:w="925" w:type="dxa"/>
            <w:tcBorders>
              <w:left w:val="single" w:sz="4" w:space="0" w:color="auto"/>
            </w:tcBorders>
          </w:tcPr>
          <w:p w:rsidR="00EA43B2" w:rsidRPr="00AE305F" w:rsidRDefault="00AE305F" w:rsidP="00605D69">
            <w:pPr>
              <w:pStyle w:val="NoSpacing"/>
              <w:jc w:val="right"/>
              <w:rPr>
                <w:b/>
                <w:sz w:val="20"/>
                <w:szCs w:val="20"/>
                <w:lang w:val="sr-Cyrl-CS"/>
              </w:rPr>
            </w:pPr>
            <w:r>
              <w:rPr>
                <w:b/>
                <w:sz w:val="20"/>
                <w:szCs w:val="20"/>
                <w:lang w:val="sr-Cyrl-CS"/>
              </w:rPr>
              <w:t>97,19</w:t>
            </w:r>
          </w:p>
        </w:tc>
      </w:tr>
      <w:tr w:rsidR="00EA43B2" w:rsidRPr="00E57145" w:rsidTr="008A73D3">
        <w:trPr>
          <w:trHeight w:val="257"/>
        </w:trPr>
        <w:tc>
          <w:tcPr>
            <w:tcW w:w="646" w:type="dxa"/>
          </w:tcPr>
          <w:p w:rsidR="00EA43B2" w:rsidRPr="00E57145" w:rsidRDefault="00EA43B2" w:rsidP="00605D69">
            <w:pPr>
              <w:pStyle w:val="NoSpacing"/>
              <w:jc w:val="both"/>
              <w:rPr>
                <w:sz w:val="20"/>
                <w:szCs w:val="20"/>
              </w:rPr>
            </w:pPr>
          </w:p>
        </w:tc>
        <w:tc>
          <w:tcPr>
            <w:tcW w:w="2723" w:type="dxa"/>
          </w:tcPr>
          <w:p w:rsidR="00EA43B2" w:rsidRPr="00E57145" w:rsidRDefault="00EA43B2" w:rsidP="00605D69">
            <w:pPr>
              <w:pStyle w:val="NoSpacing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A43B2" w:rsidRPr="00E57145" w:rsidRDefault="00EA43B2" w:rsidP="00605D69">
            <w:pPr>
              <w:pStyle w:val="NoSpacing"/>
              <w:jc w:val="right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EA43B2" w:rsidRPr="00E57145" w:rsidRDefault="00EA43B2" w:rsidP="00605D69">
            <w:pPr>
              <w:pStyle w:val="NoSpacing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A43B2" w:rsidRPr="00E57145" w:rsidRDefault="00EA43B2" w:rsidP="00605D69">
            <w:pPr>
              <w:pStyle w:val="NoSpacing"/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A43B2" w:rsidRPr="00E57145" w:rsidRDefault="00EA43B2" w:rsidP="00605D69">
            <w:pPr>
              <w:pStyle w:val="NoSpacing"/>
              <w:jc w:val="right"/>
              <w:rPr>
                <w:sz w:val="20"/>
                <w:szCs w:val="20"/>
              </w:rPr>
            </w:pPr>
          </w:p>
        </w:tc>
        <w:tc>
          <w:tcPr>
            <w:tcW w:w="1153" w:type="dxa"/>
            <w:tcBorders>
              <w:right w:val="single" w:sz="4" w:space="0" w:color="auto"/>
            </w:tcBorders>
          </w:tcPr>
          <w:p w:rsidR="00EA43B2" w:rsidRPr="00E57145" w:rsidRDefault="00EA43B2" w:rsidP="00605D69">
            <w:pPr>
              <w:pStyle w:val="NoSpacing"/>
              <w:jc w:val="right"/>
              <w:rPr>
                <w:sz w:val="20"/>
                <w:szCs w:val="20"/>
              </w:rPr>
            </w:pPr>
          </w:p>
        </w:tc>
        <w:tc>
          <w:tcPr>
            <w:tcW w:w="674" w:type="dxa"/>
            <w:tcBorders>
              <w:left w:val="single" w:sz="4" w:space="0" w:color="auto"/>
            </w:tcBorders>
          </w:tcPr>
          <w:p w:rsidR="00EA43B2" w:rsidRPr="00E57145" w:rsidRDefault="00EA43B2" w:rsidP="00605D69">
            <w:pPr>
              <w:pStyle w:val="NoSpacing"/>
              <w:jc w:val="right"/>
              <w:rPr>
                <w:sz w:val="20"/>
                <w:szCs w:val="20"/>
              </w:rPr>
            </w:pPr>
          </w:p>
        </w:tc>
        <w:tc>
          <w:tcPr>
            <w:tcW w:w="862" w:type="dxa"/>
            <w:tcBorders>
              <w:right w:val="single" w:sz="4" w:space="0" w:color="auto"/>
            </w:tcBorders>
          </w:tcPr>
          <w:p w:rsidR="00EA43B2" w:rsidRPr="00E57145" w:rsidRDefault="00EA43B2" w:rsidP="00605D69">
            <w:pPr>
              <w:pStyle w:val="NoSpacing"/>
              <w:jc w:val="right"/>
              <w:rPr>
                <w:sz w:val="20"/>
                <w:szCs w:val="20"/>
              </w:rPr>
            </w:pPr>
          </w:p>
        </w:tc>
        <w:tc>
          <w:tcPr>
            <w:tcW w:w="925" w:type="dxa"/>
            <w:tcBorders>
              <w:left w:val="single" w:sz="4" w:space="0" w:color="auto"/>
            </w:tcBorders>
          </w:tcPr>
          <w:p w:rsidR="00EA43B2" w:rsidRPr="00E57145" w:rsidRDefault="00EA43B2" w:rsidP="00605D69">
            <w:pPr>
              <w:pStyle w:val="NoSpacing"/>
              <w:jc w:val="right"/>
              <w:rPr>
                <w:sz w:val="20"/>
                <w:szCs w:val="20"/>
              </w:rPr>
            </w:pPr>
          </w:p>
        </w:tc>
      </w:tr>
      <w:tr w:rsidR="00EA43B2" w:rsidRPr="00E57145" w:rsidTr="008A73D3">
        <w:trPr>
          <w:trHeight w:val="257"/>
        </w:trPr>
        <w:tc>
          <w:tcPr>
            <w:tcW w:w="646" w:type="dxa"/>
          </w:tcPr>
          <w:p w:rsidR="00EA43B2" w:rsidRPr="00E57145" w:rsidRDefault="00EA43B2" w:rsidP="00605D69">
            <w:pPr>
              <w:pStyle w:val="NoSpacing"/>
              <w:jc w:val="both"/>
              <w:rPr>
                <w:sz w:val="20"/>
                <w:szCs w:val="20"/>
              </w:rPr>
            </w:pPr>
            <w:r w:rsidRPr="00E57145">
              <w:rPr>
                <w:sz w:val="20"/>
                <w:szCs w:val="20"/>
              </w:rPr>
              <w:t>7.</w:t>
            </w:r>
          </w:p>
        </w:tc>
        <w:tc>
          <w:tcPr>
            <w:tcW w:w="2723" w:type="dxa"/>
          </w:tcPr>
          <w:p w:rsidR="00EA43B2" w:rsidRPr="00E57145" w:rsidRDefault="00EA43B2" w:rsidP="00605D69">
            <w:pPr>
              <w:pStyle w:val="NoSpacing"/>
              <w:jc w:val="both"/>
              <w:rPr>
                <w:sz w:val="20"/>
                <w:szCs w:val="20"/>
              </w:rPr>
            </w:pPr>
            <w:r w:rsidRPr="00E57145">
              <w:rPr>
                <w:sz w:val="20"/>
                <w:szCs w:val="20"/>
              </w:rPr>
              <w:t>Дугорочни кредити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A43B2" w:rsidRPr="00AE305F" w:rsidRDefault="00AE305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179.685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EA43B2" w:rsidRPr="00AE305F" w:rsidRDefault="00AE305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2,38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A43B2" w:rsidRPr="00AE305F" w:rsidRDefault="00AE305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127.043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A43B2" w:rsidRPr="00AE305F" w:rsidRDefault="00AE305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1,13</w:t>
            </w:r>
          </w:p>
        </w:tc>
        <w:tc>
          <w:tcPr>
            <w:tcW w:w="1153" w:type="dxa"/>
            <w:tcBorders>
              <w:right w:val="single" w:sz="4" w:space="0" w:color="auto"/>
            </w:tcBorders>
          </w:tcPr>
          <w:p w:rsidR="00EA43B2" w:rsidRPr="00AE305F" w:rsidRDefault="00AE305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325.872</w:t>
            </w:r>
          </w:p>
        </w:tc>
        <w:tc>
          <w:tcPr>
            <w:tcW w:w="674" w:type="dxa"/>
            <w:tcBorders>
              <w:left w:val="single" w:sz="4" w:space="0" w:color="auto"/>
            </w:tcBorders>
          </w:tcPr>
          <w:p w:rsidR="00EA43B2" w:rsidRPr="00AE305F" w:rsidRDefault="00AE305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2,92</w:t>
            </w:r>
          </w:p>
        </w:tc>
        <w:tc>
          <w:tcPr>
            <w:tcW w:w="862" w:type="dxa"/>
            <w:tcBorders>
              <w:right w:val="single" w:sz="4" w:space="0" w:color="auto"/>
            </w:tcBorders>
          </w:tcPr>
          <w:p w:rsidR="00EA43B2" w:rsidRPr="00AE305F" w:rsidRDefault="00AE305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181,36</w:t>
            </w:r>
          </w:p>
        </w:tc>
        <w:tc>
          <w:tcPr>
            <w:tcW w:w="925" w:type="dxa"/>
            <w:tcBorders>
              <w:left w:val="single" w:sz="4" w:space="0" w:color="auto"/>
            </w:tcBorders>
          </w:tcPr>
          <w:p w:rsidR="00EA43B2" w:rsidRPr="00AE305F" w:rsidRDefault="00AE305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256,50</w:t>
            </w:r>
          </w:p>
        </w:tc>
      </w:tr>
      <w:tr w:rsidR="00EA43B2" w:rsidRPr="00E57145" w:rsidTr="008A73D3">
        <w:trPr>
          <w:trHeight w:val="257"/>
        </w:trPr>
        <w:tc>
          <w:tcPr>
            <w:tcW w:w="646" w:type="dxa"/>
          </w:tcPr>
          <w:p w:rsidR="00EA43B2" w:rsidRPr="00E57145" w:rsidRDefault="00EA43B2" w:rsidP="00605D69">
            <w:pPr>
              <w:pStyle w:val="NoSpacing"/>
              <w:jc w:val="both"/>
              <w:rPr>
                <w:sz w:val="20"/>
                <w:szCs w:val="20"/>
              </w:rPr>
            </w:pPr>
            <w:r w:rsidRPr="00E57145">
              <w:rPr>
                <w:sz w:val="20"/>
                <w:szCs w:val="20"/>
              </w:rPr>
              <w:t>8.</w:t>
            </w:r>
          </w:p>
        </w:tc>
        <w:tc>
          <w:tcPr>
            <w:tcW w:w="2723" w:type="dxa"/>
          </w:tcPr>
          <w:p w:rsidR="00EA43B2" w:rsidRPr="00E57145" w:rsidRDefault="00EA43B2" w:rsidP="00605D69">
            <w:pPr>
              <w:pStyle w:val="NoSpacing"/>
              <w:jc w:val="both"/>
              <w:rPr>
                <w:sz w:val="20"/>
                <w:szCs w:val="20"/>
              </w:rPr>
            </w:pPr>
            <w:r w:rsidRPr="00E57145">
              <w:rPr>
                <w:sz w:val="20"/>
                <w:szCs w:val="20"/>
              </w:rPr>
              <w:t>Остале дугорочне обавезе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A43B2" w:rsidRPr="00AE305F" w:rsidRDefault="00AE305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349.800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EA43B2" w:rsidRPr="00AE305F" w:rsidRDefault="00AE305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5,52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A43B2" w:rsidRPr="00AE305F" w:rsidRDefault="00AE305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409.550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A43B2" w:rsidRPr="00AE305F" w:rsidRDefault="00AE305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3,64</w:t>
            </w:r>
          </w:p>
        </w:tc>
        <w:tc>
          <w:tcPr>
            <w:tcW w:w="1153" w:type="dxa"/>
            <w:tcBorders>
              <w:right w:val="single" w:sz="4" w:space="0" w:color="auto"/>
            </w:tcBorders>
          </w:tcPr>
          <w:p w:rsidR="00EA43B2" w:rsidRPr="00AE305F" w:rsidRDefault="00AE305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449.323</w:t>
            </w:r>
          </w:p>
        </w:tc>
        <w:tc>
          <w:tcPr>
            <w:tcW w:w="674" w:type="dxa"/>
            <w:tcBorders>
              <w:left w:val="single" w:sz="4" w:space="0" w:color="auto"/>
            </w:tcBorders>
          </w:tcPr>
          <w:p w:rsidR="00EA43B2" w:rsidRPr="00AE305F" w:rsidRDefault="00AE305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4,03</w:t>
            </w:r>
          </w:p>
        </w:tc>
        <w:tc>
          <w:tcPr>
            <w:tcW w:w="862" w:type="dxa"/>
            <w:tcBorders>
              <w:right w:val="single" w:sz="4" w:space="0" w:color="auto"/>
            </w:tcBorders>
          </w:tcPr>
          <w:p w:rsidR="00EA43B2" w:rsidRPr="00AE305F" w:rsidRDefault="00AE305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128,45</w:t>
            </w:r>
          </w:p>
        </w:tc>
        <w:tc>
          <w:tcPr>
            <w:tcW w:w="925" w:type="dxa"/>
            <w:tcBorders>
              <w:left w:val="single" w:sz="4" w:space="0" w:color="auto"/>
            </w:tcBorders>
          </w:tcPr>
          <w:p w:rsidR="00EA43B2" w:rsidRPr="00AE305F" w:rsidRDefault="00AE305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109,71</w:t>
            </w:r>
          </w:p>
        </w:tc>
      </w:tr>
      <w:tr w:rsidR="00EA43B2" w:rsidRPr="00E57145" w:rsidTr="008A73D3">
        <w:trPr>
          <w:trHeight w:val="257"/>
        </w:trPr>
        <w:tc>
          <w:tcPr>
            <w:tcW w:w="646" w:type="dxa"/>
          </w:tcPr>
          <w:p w:rsidR="00EA43B2" w:rsidRPr="00370843" w:rsidRDefault="00EA43B2" w:rsidP="00605D69">
            <w:pPr>
              <w:pStyle w:val="NoSpacing"/>
              <w:jc w:val="both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I</w:t>
            </w:r>
          </w:p>
        </w:tc>
        <w:tc>
          <w:tcPr>
            <w:tcW w:w="2723" w:type="dxa"/>
          </w:tcPr>
          <w:p w:rsidR="00EA43B2" w:rsidRPr="00E57145" w:rsidRDefault="00EA43B2" w:rsidP="00605D69">
            <w:pPr>
              <w:pStyle w:val="NoSpacing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Дугорочне обавезе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A43B2" w:rsidRPr="00AE305F" w:rsidRDefault="00AE305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529.485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EA43B2" w:rsidRPr="00AE305F" w:rsidRDefault="00AE305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8,35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A43B2" w:rsidRPr="00AE305F" w:rsidRDefault="00AE305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536.593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A43B2" w:rsidRPr="00AE305F" w:rsidRDefault="00AE305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4,77</w:t>
            </w:r>
          </w:p>
        </w:tc>
        <w:tc>
          <w:tcPr>
            <w:tcW w:w="1153" w:type="dxa"/>
            <w:tcBorders>
              <w:right w:val="single" w:sz="4" w:space="0" w:color="auto"/>
            </w:tcBorders>
          </w:tcPr>
          <w:p w:rsidR="00EA43B2" w:rsidRPr="00AE305F" w:rsidRDefault="00AE305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775.195</w:t>
            </w:r>
          </w:p>
        </w:tc>
        <w:tc>
          <w:tcPr>
            <w:tcW w:w="674" w:type="dxa"/>
            <w:tcBorders>
              <w:left w:val="single" w:sz="4" w:space="0" w:color="auto"/>
            </w:tcBorders>
          </w:tcPr>
          <w:p w:rsidR="00EA43B2" w:rsidRPr="00AE305F" w:rsidRDefault="00AE305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6,95</w:t>
            </w:r>
          </w:p>
        </w:tc>
        <w:tc>
          <w:tcPr>
            <w:tcW w:w="862" w:type="dxa"/>
            <w:tcBorders>
              <w:right w:val="single" w:sz="4" w:space="0" w:color="auto"/>
            </w:tcBorders>
          </w:tcPr>
          <w:p w:rsidR="00EA43B2" w:rsidRPr="00AE305F" w:rsidRDefault="00AE305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146,40</w:t>
            </w:r>
          </w:p>
        </w:tc>
        <w:tc>
          <w:tcPr>
            <w:tcW w:w="925" w:type="dxa"/>
            <w:tcBorders>
              <w:left w:val="single" w:sz="4" w:space="0" w:color="auto"/>
            </w:tcBorders>
          </w:tcPr>
          <w:p w:rsidR="00EA43B2" w:rsidRPr="00AE305F" w:rsidRDefault="00AE305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144,47</w:t>
            </w:r>
          </w:p>
        </w:tc>
      </w:tr>
      <w:tr w:rsidR="00EA43B2" w:rsidRPr="00E57145" w:rsidTr="008A73D3">
        <w:trPr>
          <w:trHeight w:val="257"/>
        </w:trPr>
        <w:tc>
          <w:tcPr>
            <w:tcW w:w="646" w:type="dxa"/>
          </w:tcPr>
          <w:p w:rsidR="00EA43B2" w:rsidRPr="00E57145" w:rsidRDefault="00EA43B2" w:rsidP="00605D69">
            <w:pPr>
              <w:pStyle w:val="NoSpacing"/>
              <w:jc w:val="both"/>
              <w:rPr>
                <w:sz w:val="20"/>
                <w:szCs w:val="20"/>
              </w:rPr>
            </w:pPr>
            <w:r w:rsidRPr="00E57145">
              <w:rPr>
                <w:sz w:val="20"/>
                <w:szCs w:val="20"/>
              </w:rPr>
              <w:t>9.</w:t>
            </w:r>
          </w:p>
        </w:tc>
        <w:tc>
          <w:tcPr>
            <w:tcW w:w="2723" w:type="dxa"/>
          </w:tcPr>
          <w:p w:rsidR="00EA43B2" w:rsidRPr="00E57145" w:rsidRDefault="00EA43B2" w:rsidP="00605D69">
            <w:pPr>
              <w:pStyle w:val="NoSpacing"/>
              <w:jc w:val="both"/>
              <w:rPr>
                <w:sz w:val="20"/>
                <w:szCs w:val="20"/>
              </w:rPr>
            </w:pPr>
            <w:r w:rsidRPr="00E57145">
              <w:rPr>
                <w:sz w:val="20"/>
                <w:szCs w:val="20"/>
              </w:rPr>
              <w:t>Кратк. финнс. обавезе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A43B2" w:rsidRPr="00AE305F" w:rsidRDefault="00AE305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160.392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EA43B2" w:rsidRPr="00AE305F" w:rsidRDefault="00AE305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2,53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A43B2" w:rsidRPr="00AE305F" w:rsidRDefault="00AE305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168.556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A43B2" w:rsidRPr="00AE305F" w:rsidRDefault="00AE305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1,50</w:t>
            </w:r>
          </w:p>
        </w:tc>
        <w:tc>
          <w:tcPr>
            <w:tcW w:w="1153" w:type="dxa"/>
            <w:tcBorders>
              <w:right w:val="single" w:sz="4" w:space="0" w:color="auto"/>
            </w:tcBorders>
          </w:tcPr>
          <w:p w:rsidR="00EA43B2" w:rsidRPr="00AE305F" w:rsidRDefault="00AE305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320.726</w:t>
            </w:r>
          </w:p>
        </w:tc>
        <w:tc>
          <w:tcPr>
            <w:tcW w:w="674" w:type="dxa"/>
            <w:tcBorders>
              <w:left w:val="single" w:sz="4" w:space="0" w:color="auto"/>
            </w:tcBorders>
          </w:tcPr>
          <w:p w:rsidR="00EA43B2" w:rsidRPr="00AE305F" w:rsidRDefault="00AE305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2,88</w:t>
            </w:r>
          </w:p>
        </w:tc>
        <w:tc>
          <w:tcPr>
            <w:tcW w:w="862" w:type="dxa"/>
            <w:tcBorders>
              <w:right w:val="single" w:sz="4" w:space="0" w:color="auto"/>
            </w:tcBorders>
          </w:tcPr>
          <w:p w:rsidR="00EA43B2" w:rsidRPr="00AE305F" w:rsidRDefault="00AE305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199,96</w:t>
            </w:r>
          </w:p>
        </w:tc>
        <w:tc>
          <w:tcPr>
            <w:tcW w:w="925" w:type="dxa"/>
            <w:tcBorders>
              <w:left w:val="single" w:sz="4" w:space="0" w:color="auto"/>
            </w:tcBorders>
          </w:tcPr>
          <w:p w:rsidR="00EA43B2" w:rsidRPr="00AE305F" w:rsidRDefault="00AE305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190,28</w:t>
            </w:r>
          </w:p>
        </w:tc>
      </w:tr>
      <w:tr w:rsidR="00EA43B2" w:rsidRPr="00E57145" w:rsidTr="008A73D3">
        <w:trPr>
          <w:trHeight w:val="257"/>
        </w:trPr>
        <w:tc>
          <w:tcPr>
            <w:tcW w:w="646" w:type="dxa"/>
          </w:tcPr>
          <w:p w:rsidR="00EA43B2" w:rsidRPr="00E57145" w:rsidRDefault="00EA43B2" w:rsidP="00605D69">
            <w:pPr>
              <w:pStyle w:val="NoSpacing"/>
              <w:jc w:val="both"/>
              <w:rPr>
                <w:sz w:val="20"/>
                <w:szCs w:val="20"/>
              </w:rPr>
            </w:pPr>
            <w:r w:rsidRPr="00E57145">
              <w:rPr>
                <w:sz w:val="20"/>
                <w:szCs w:val="20"/>
              </w:rPr>
              <w:t>10.</w:t>
            </w:r>
          </w:p>
        </w:tc>
        <w:tc>
          <w:tcPr>
            <w:tcW w:w="2723" w:type="dxa"/>
          </w:tcPr>
          <w:p w:rsidR="00EA43B2" w:rsidRPr="00E57145" w:rsidRDefault="00EA43B2" w:rsidP="00605D69">
            <w:pPr>
              <w:pStyle w:val="NoSpacing"/>
              <w:jc w:val="both"/>
              <w:rPr>
                <w:sz w:val="20"/>
                <w:szCs w:val="20"/>
              </w:rPr>
            </w:pPr>
            <w:r w:rsidRPr="00E57145">
              <w:rPr>
                <w:sz w:val="20"/>
                <w:szCs w:val="20"/>
              </w:rPr>
              <w:t>Примљени аванси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A43B2" w:rsidRPr="00AE305F" w:rsidRDefault="00AE305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1.690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EA43B2" w:rsidRPr="00AE305F" w:rsidRDefault="00AE305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0,03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A43B2" w:rsidRPr="00AE305F" w:rsidRDefault="00AE305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3.520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A43B2" w:rsidRPr="00AE305F" w:rsidRDefault="00AE305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0,03</w:t>
            </w:r>
          </w:p>
        </w:tc>
        <w:tc>
          <w:tcPr>
            <w:tcW w:w="1153" w:type="dxa"/>
            <w:tcBorders>
              <w:right w:val="single" w:sz="4" w:space="0" w:color="auto"/>
            </w:tcBorders>
          </w:tcPr>
          <w:p w:rsidR="00EA43B2" w:rsidRPr="00AE305F" w:rsidRDefault="00AE305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3.644</w:t>
            </w:r>
          </w:p>
        </w:tc>
        <w:tc>
          <w:tcPr>
            <w:tcW w:w="674" w:type="dxa"/>
            <w:tcBorders>
              <w:left w:val="single" w:sz="4" w:space="0" w:color="auto"/>
            </w:tcBorders>
          </w:tcPr>
          <w:p w:rsidR="00EA43B2" w:rsidRPr="00AE305F" w:rsidRDefault="00AE305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0,03</w:t>
            </w:r>
          </w:p>
        </w:tc>
        <w:tc>
          <w:tcPr>
            <w:tcW w:w="862" w:type="dxa"/>
            <w:tcBorders>
              <w:right w:val="single" w:sz="4" w:space="0" w:color="auto"/>
            </w:tcBorders>
          </w:tcPr>
          <w:p w:rsidR="00EA43B2" w:rsidRPr="00AE305F" w:rsidRDefault="00AE305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215,62</w:t>
            </w:r>
          </w:p>
        </w:tc>
        <w:tc>
          <w:tcPr>
            <w:tcW w:w="925" w:type="dxa"/>
            <w:tcBorders>
              <w:left w:val="single" w:sz="4" w:space="0" w:color="auto"/>
            </w:tcBorders>
          </w:tcPr>
          <w:p w:rsidR="00EA43B2" w:rsidRPr="00AE305F" w:rsidRDefault="00AE305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103,52</w:t>
            </w:r>
          </w:p>
        </w:tc>
      </w:tr>
      <w:tr w:rsidR="00EA43B2" w:rsidRPr="00E57145" w:rsidTr="008A73D3">
        <w:trPr>
          <w:trHeight w:val="257"/>
        </w:trPr>
        <w:tc>
          <w:tcPr>
            <w:tcW w:w="646" w:type="dxa"/>
          </w:tcPr>
          <w:p w:rsidR="00EA43B2" w:rsidRPr="00E57145" w:rsidRDefault="00EA43B2" w:rsidP="00605D69">
            <w:pPr>
              <w:pStyle w:val="NoSpacing"/>
              <w:jc w:val="both"/>
              <w:rPr>
                <w:sz w:val="20"/>
                <w:szCs w:val="20"/>
              </w:rPr>
            </w:pPr>
            <w:r w:rsidRPr="00E57145">
              <w:rPr>
                <w:sz w:val="20"/>
                <w:szCs w:val="20"/>
              </w:rPr>
              <w:t>11.</w:t>
            </w:r>
          </w:p>
        </w:tc>
        <w:tc>
          <w:tcPr>
            <w:tcW w:w="2723" w:type="dxa"/>
          </w:tcPr>
          <w:p w:rsidR="00EA43B2" w:rsidRPr="00E57145" w:rsidRDefault="00EA43B2" w:rsidP="00605D69">
            <w:pPr>
              <w:pStyle w:val="NoSpacing"/>
              <w:jc w:val="both"/>
              <w:rPr>
                <w:sz w:val="20"/>
                <w:szCs w:val="20"/>
              </w:rPr>
            </w:pPr>
            <w:r w:rsidRPr="00E57145">
              <w:rPr>
                <w:sz w:val="20"/>
                <w:szCs w:val="20"/>
              </w:rPr>
              <w:t>Добављачи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A43B2" w:rsidRPr="00AE305F" w:rsidRDefault="00AE305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191.298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EA43B2" w:rsidRPr="00AE305F" w:rsidRDefault="00AE305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3,02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A43B2" w:rsidRPr="00AE305F" w:rsidRDefault="00AE305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193.336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A43B2" w:rsidRPr="00AE305F" w:rsidRDefault="00AE305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1,72</w:t>
            </w:r>
          </w:p>
        </w:tc>
        <w:tc>
          <w:tcPr>
            <w:tcW w:w="1153" w:type="dxa"/>
            <w:tcBorders>
              <w:right w:val="single" w:sz="4" w:space="0" w:color="auto"/>
            </w:tcBorders>
          </w:tcPr>
          <w:p w:rsidR="00EA43B2" w:rsidRPr="00AE305F" w:rsidRDefault="00AE305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132.332</w:t>
            </w:r>
          </w:p>
        </w:tc>
        <w:tc>
          <w:tcPr>
            <w:tcW w:w="674" w:type="dxa"/>
            <w:tcBorders>
              <w:left w:val="single" w:sz="4" w:space="0" w:color="auto"/>
            </w:tcBorders>
          </w:tcPr>
          <w:p w:rsidR="00EA43B2" w:rsidRPr="00AE305F" w:rsidRDefault="00AE305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1,19</w:t>
            </w:r>
          </w:p>
        </w:tc>
        <w:tc>
          <w:tcPr>
            <w:tcW w:w="862" w:type="dxa"/>
            <w:tcBorders>
              <w:right w:val="single" w:sz="4" w:space="0" w:color="auto"/>
            </w:tcBorders>
          </w:tcPr>
          <w:p w:rsidR="00EA43B2" w:rsidRPr="00AE305F" w:rsidRDefault="00AE305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69,17</w:t>
            </w:r>
          </w:p>
        </w:tc>
        <w:tc>
          <w:tcPr>
            <w:tcW w:w="925" w:type="dxa"/>
            <w:tcBorders>
              <w:left w:val="single" w:sz="4" w:space="0" w:color="auto"/>
            </w:tcBorders>
          </w:tcPr>
          <w:p w:rsidR="00EA43B2" w:rsidRPr="00AE305F" w:rsidRDefault="00AE305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68,45</w:t>
            </w:r>
          </w:p>
        </w:tc>
      </w:tr>
      <w:tr w:rsidR="00EA43B2" w:rsidRPr="00E57145" w:rsidTr="008A73D3">
        <w:trPr>
          <w:trHeight w:val="257"/>
        </w:trPr>
        <w:tc>
          <w:tcPr>
            <w:tcW w:w="646" w:type="dxa"/>
          </w:tcPr>
          <w:p w:rsidR="00EA43B2" w:rsidRPr="00E57145" w:rsidRDefault="00EA43B2" w:rsidP="00605D69">
            <w:pPr>
              <w:pStyle w:val="NoSpacing"/>
              <w:jc w:val="both"/>
              <w:rPr>
                <w:sz w:val="20"/>
                <w:szCs w:val="20"/>
              </w:rPr>
            </w:pPr>
            <w:r w:rsidRPr="00E57145">
              <w:rPr>
                <w:sz w:val="20"/>
                <w:szCs w:val="20"/>
              </w:rPr>
              <w:t>12.</w:t>
            </w:r>
          </w:p>
        </w:tc>
        <w:tc>
          <w:tcPr>
            <w:tcW w:w="2723" w:type="dxa"/>
          </w:tcPr>
          <w:p w:rsidR="00EA43B2" w:rsidRPr="00E57145" w:rsidRDefault="00EA43B2" w:rsidP="00605D69">
            <w:pPr>
              <w:pStyle w:val="NoSpacing"/>
              <w:jc w:val="both"/>
              <w:rPr>
                <w:sz w:val="20"/>
                <w:szCs w:val="20"/>
              </w:rPr>
            </w:pPr>
            <w:r w:rsidRPr="00E57145">
              <w:rPr>
                <w:sz w:val="20"/>
                <w:szCs w:val="20"/>
              </w:rPr>
              <w:t>Обав. за зар.и накн.зарада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A43B2" w:rsidRPr="00AE305F" w:rsidRDefault="00AE305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324.398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EA43B2" w:rsidRPr="00AE305F" w:rsidRDefault="00AE305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5,12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A43B2" w:rsidRPr="00AE305F" w:rsidRDefault="00AE305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301.483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A43B2" w:rsidRPr="00AE305F" w:rsidRDefault="00AE305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2,68</w:t>
            </w:r>
          </w:p>
        </w:tc>
        <w:tc>
          <w:tcPr>
            <w:tcW w:w="1153" w:type="dxa"/>
            <w:tcBorders>
              <w:right w:val="single" w:sz="4" w:space="0" w:color="auto"/>
            </w:tcBorders>
          </w:tcPr>
          <w:p w:rsidR="00EA43B2" w:rsidRPr="00AE305F" w:rsidRDefault="00AE305F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198.958</w:t>
            </w:r>
          </w:p>
        </w:tc>
        <w:tc>
          <w:tcPr>
            <w:tcW w:w="674" w:type="dxa"/>
            <w:tcBorders>
              <w:left w:val="single" w:sz="4" w:space="0" w:color="auto"/>
            </w:tcBorders>
          </w:tcPr>
          <w:p w:rsidR="00EA43B2" w:rsidRPr="005E6E08" w:rsidRDefault="005E6E08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1,78</w:t>
            </w:r>
          </w:p>
        </w:tc>
        <w:tc>
          <w:tcPr>
            <w:tcW w:w="862" w:type="dxa"/>
            <w:tcBorders>
              <w:right w:val="single" w:sz="4" w:space="0" w:color="auto"/>
            </w:tcBorders>
          </w:tcPr>
          <w:p w:rsidR="00EA43B2" w:rsidRPr="005E6E08" w:rsidRDefault="005E6E08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61,33</w:t>
            </w:r>
          </w:p>
        </w:tc>
        <w:tc>
          <w:tcPr>
            <w:tcW w:w="925" w:type="dxa"/>
            <w:tcBorders>
              <w:left w:val="single" w:sz="4" w:space="0" w:color="auto"/>
            </w:tcBorders>
          </w:tcPr>
          <w:p w:rsidR="00EA43B2" w:rsidRPr="005E6E08" w:rsidRDefault="005E6E08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65,99</w:t>
            </w:r>
          </w:p>
        </w:tc>
      </w:tr>
      <w:tr w:rsidR="00EA43B2" w:rsidRPr="00E57145" w:rsidTr="008A73D3">
        <w:trPr>
          <w:trHeight w:val="257"/>
        </w:trPr>
        <w:tc>
          <w:tcPr>
            <w:tcW w:w="646" w:type="dxa"/>
          </w:tcPr>
          <w:p w:rsidR="00EA43B2" w:rsidRPr="00E57145" w:rsidRDefault="00EA43B2" w:rsidP="00605D69">
            <w:pPr>
              <w:pStyle w:val="NoSpacing"/>
              <w:jc w:val="both"/>
              <w:rPr>
                <w:sz w:val="20"/>
                <w:szCs w:val="20"/>
              </w:rPr>
            </w:pPr>
            <w:r w:rsidRPr="00E57145">
              <w:rPr>
                <w:sz w:val="20"/>
                <w:szCs w:val="20"/>
              </w:rPr>
              <w:t>13.</w:t>
            </w:r>
          </w:p>
        </w:tc>
        <w:tc>
          <w:tcPr>
            <w:tcW w:w="2723" w:type="dxa"/>
          </w:tcPr>
          <w:p w:rsidR="00EA43B2" w:rsidRPr="00E57145" w:rsidRDefault="00EA43B2" w:rsidP="00605D69">
            <w:pPr>
              <w:pStyle w:val="NoSpacing"/>
              <w:jc w:val="both"/>
              <w:rPr>
                <w:sz w:val="20"/>
                <w:szCs w:val="20"/>
              </w:rPr>
            </w:pPr>
            <w:r w:rsidRPr="00E57145">
              <w:rPr>
                <w:sz w:val="20"/>
                <w:szCs w:val="20"/>
              </w:rPr>
              <w:t>Друге обавезе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A43B2" w:rsidRPr="005E6E08" w:rsidRDefault="005E6E08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31.333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EA43B2" w:rsidRPr="005E6E08" w:rsidRDefault="005E6E08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0,49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A43B2" w:rsidRPr="005E6E08" w:rsidRDefault="005E6E08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29.497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A43B2" w:rsidRPr="005E6E08" w:rsidRDefault="005E6E08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0,26</w:t>
            </w:r>
          </w:p>
        </w:tc>
        <w:tc>
          <w:tcPr>
            <w:tcW w:w="1153" w:type="dxa"/>
            <w:tcBorders>
              <w:right w:val="single" w:sz="4" w:space="0" w:color="auto"/>
            </w:tcBorders>
          </w:tcPr>
          <w:p w:rsidR="00EA43B2" w:rsidRPr="005E6E08" w:rsidRDefault="005E6E08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8.399</w:t>
            </w:r>
          </w:p>
        </w:tc>
        <w:tc>
          <w:tcPr>
            <w:tcW w:w="674" w:type="dxa"/>
            <w:tcBorders>
              <w:left w:val="single" w:sz="4" w:space="0" w:color="auto"/>
            </w:tcBorders>
          </w:tcPr>
          <w:p w:rsidR="00EA43B2" w:rsidRPr="005E6E08" w:rsidRDefault="005E6E08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0,07</w:t>
            </w:r>
          </w:p>
        </w:tc>
        <w:tc>
          <w:tcPr>
            <w:tcW w:w="862" w:type="dxa"/>
            <w:tcBorders>
              <w:right w:val="single" w:sz="4" w:space="0" w:color="auto"/>
            </w:tcBorders>
          </w:tcPr>
          <w:p w:rsidR="00EA43B2" w:rsidRPr="005E6E08" w:rsidRDefault="005E6E08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26,80</w:t>
            </w:r>
          </w:p>
        </w:tc>
        <w:tc>
          <w:tcPr>
            <w:tcW w:w="925" w:type="dxa"/>
            <w:tcBorders>
              <w:left w:val="single" w:sz="4" w:space="0" w:color="auto"/>
            </w:tcBorders>
          </w:tcPr>
          <w:p w:rsidR="00EA43B2" w:rsidRPr="005E6E08" w:rsidRDefault="005E6E08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28,47</w:t>
            </w:r>
          </w:p>
        </w:tc>
      </w:tr>
      <w:tr w:rsidR="00EA43B2" w:rsidRPr="00E57145" w:rsidTr="008A73D3">
        <w:trPr>
          <w:trHeight w:val="257"/>
        </w:trPr>
        <w:tc>
          <w:tcPr>
            <w:tcW w:w="646" w:type="dxa"/>
          </w:tcPr>
          <w:p w:rsidR="00EA43B2" w:rsidRPr="00E57145" w:rsidRDefault="00EA43B2" w:rsidP="00605D69">
            <w:pPr>
              <w:pStyle w:val="NoSpacing"/>
              <w:jc w:val="both"/>
              <w:rPr>
                <w:sz w:val="20"/>
                <w:szCs w:val="20"/>
              </w:rPr>
            </w:pPr>
            <w:r w:rsidRPr="00E57145">
              <w:rPr>
                <w:sz w:val="20"/>
                <w:szCs w:val="20"/>
              </w:rPr>
              <w:t>14.</w:t>
            </w:r>
          </w:p>
        </w:tc>
        <w:tc>
          <w:tcPr>
            <w:tcW w:w="2723" w:type="dxa"/>
          </w:tcPr>
          <w:p w:rsidR="00EA43B2" w:rsidRPr="00E57145" w:rsidRDefault="00EA43B2" w:rsidP="00605D69">
            <w:pPr>
              <w:pStyle w:val="NoSpacing"/>
              <w:jc w:val="both"/>
              <w:rPr>
                <w:sz w:val="20"/>
                <w:szCs w:val="20"/>
              </w:rPr>
            </w:pPr>
            <w:r w:rsidRPr="00E57145">
              <w:rPr>
                <w:sz w:val="20"/>
                <w:szCs w:val="20"/>
              </w:rPr>
              <w:t>Порез на додату вриј.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A43B2" w:rsidRPr="005E6E08" w:rsidRDefault="005E6E08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4.842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EA43B2" w:rsidRPr="005E6E08" w:rsidRDefault="005E6E08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0,08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A43B2" w:rsidRPr="005E6E08" w:rsidRDefault="005E6E08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4.826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A43B2" w:rsidRPr="005E6E08" w:rsidRDefault="005E6E08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0,04</w:t>
            </w:r>
          </w:p>
        </w:tc>
        <w:tc>
          <w:tcPr>
            <w:tcW w:w="1153" w:type="dxa"/>
            <w:tcBorders>
              <w:right w:val="single" w:sz="4" w:space="0" w:color="auto"/>
            </w:tcBorders>
          </w:tcPr>
          <w:p w:rsidR="00EA43B2" w:rsidRPr="005E6E08" w:rsidRDefault="005E6E08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1.618</w:t>
            </w:r>
          </w:p>
        </w:tc>
        <w:tc>
          <w:tcPr>
            <w:tcW w:w="674" w:type="dxa"/>
            <w:tcBorders>
              <w:left w:val="single" w:sz="4" w:space="0" w:color="auto"/>
            </w:tcBorders>
          </w:tcPr>
          <w:p w:rsidR="00EA43B2" w:rsidRPr="005E6E08" w:rsidRDefault="005E6E08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0,01</w:t>
            </w:r>
          </w:p>
        </w:tc>
        <w:tc>
          <w:tcPr>
            <w:tcW w:w="862" w:type="dxa"/>
            <w:tcBorders>
              <w:right w:val="single" w:sz="4" w:space="0" w:color="auto"/>
            </w:tcBorders>
          </w:tcPr>
          <w:p w:rsidR="00EA43B2" w:rsidRPr="005E6E08" w:rsidRDefault="005E6E08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33,41</w:t>
            </w:r>
          </w:p>
        </w:tc>
        <w:tc>
          <w:tcPr>
            <w:tcW w:w="925" w:type="dxa"/>
            <w:tcBorders>
              <w:left w:val="single" w:sz="4" w:space="0" w:color="auto"/>
            </w:tcBorders>
          </w:tcPr>
          <w:p w:rsidR="00EA43B2" w:rsidRPr="005E6E08" w:rsidRDefault="005E6E08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33,53</w:t>
            </w:r>
          </w:p>
        </w:tc>
      </w:tr>
      <w:tr w:rsidR="00EA43B2" w:rsidRPr="00E57145" w:rsidTr="008A73D3">
        <w:trPr>
          <w:trHeight w:val="257"/>
        </w:trPr>
        <w:tc>
          <w:tcPr>
            <w:tcW w:w="646" w:type="dxa"/>
          </w:tcPr>
          <w:p w:rsidR="00EA43B2" w:rsidRPr="00E57145" w:rsidRDefault="00EA43B2" w:rsidP="00605D69">
            <w:pPr>
              <w:pStyle w:val="NoSpacing"/>
              <w:jc w:val="both"/>
              <w:rPr>
                <w:sz w:val="20"/>
                <w:szCs w:val="20"/>
              </w:rPr>
            </w:pPr>
            <w:r w:rsidRPr="00E57145">
              <w:rPr>
                <w:sz w:val="20"/>
                <w:szCs w:val="20"/>
              </w:rPr>
              <w:t>15.</w:t>
            </w:r>
          </w:p>
        </w:tc>
        <w:tc>
          <w:tcPr>
            <w:tcW w:w="2723" w:type="dxa"/>
          </w:tcPr>
          <w:p w:rsidR="00EA43B2" w:rsidRPr="00E57145" w:rsidRDefault="00EA43B2" w:rsidP="00605D69">
            <w:pPr>
              <w:pStyle w:val="NoSpacing"/>
              <w:jc w:val="both"/>
              <w:rPr>
                <w:sz w:val="20"/>
                <w:szCs w:val="20"/>
              </w:rPr>
            </w:pPr>
            <w:r w:rsidRPr="00E57145">
              <w:rPr>
                <w:sz w:val="20"/>
                <w:szCs w:val="20"/>
              </w:rPr>
              <w:t>Остав.за ост.пор</w:t>
            </w:r>
            <w:proofErr w:type="gramStart"/>
            <w:r w:rsidRPr="00E57145">
              <w:rPr>
                <w:sz w:val="20"/>
                <w:szCs w:val="20"/>
              </w:rPr>
              <w:t>,и</w:t>
            </w:r>
            <w:proofErr w:type="gramEnd"/>
            <w:r w:rsidRPr="00E57145">
              <w:rPr>
                <w:sz w:val="20"/>
                <w:szCs w:val="20"/>
              </w:rPr>
              <w:t xml:space="preserve"> допр.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A43B2" w:rsidRPr="005E6E08" w:rsidRDefault="005E6E08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7.613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EA43B2" w:rsidRPr="005E6E08" w:rsidRDefault="005E6E08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0,12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A43B2" w:rsidRPr="005E6E08" w:rsidRDefault="005E6E08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34.803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A43B2" w:rsidRPr="005E6E08" w:rsidRDefault="005E6E08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0,31</w:t>
            </w:r>
          </w:p>
        </w:tc>
        <w:tc>
          <w:tcPr>
            <w:tcW w:w="1153" w:type="dxa"/>
            <w:tcBorders>
              <w:right w:val="single" w:sz="4" w:space="0" w:color="auto"/>
            </w:tcBorders>
          </w:tcPr>
          <w:p w:rsidR="00EA43B2" w:rsidRPr="005E6E08" w:rsidRDefault="005E6E08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27.564</w:t>
            </w:r>
          </w:p>
        </w:tc>
        <w:tc>
          <w:tcPr>
            <w:tcW w:w="674" w:type="dxa"/>
            <w:tcBorders>
              <w:left w:val="single" w:sz="4" w:space="0" w:color="auto"/>
            </w:tcBorders>
          </w:tcPr>
          <w:p w:rsidR="00EA43B2" w:rsidRPr="005E6E08" w:rsidRDefault="005E6E08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0,25</w:t>
            </w:r>
          </w:p>
        </w:tc>
        <w:tc>
          <w:tcPr>
            <w:tcW w:w="862" w:type="dxa"/>
            <w:tcBorders>
              <w:right w:val="single" w:sz="4" w:space="0" w:color="auto"/>
            </w:tcBorders>
          </w:tcPr>
          <w:p w:rsidR="00EA43B2" w:rsidRPr="005E6E08" w:rsidRDefault="005E6E08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362,06</w:t>
            </w:r>
          </w:p>
        </w:tc>
        <w:tc>
          <w:tcPr>
            <w:tcW w:w="925" w:type="dxa"/>
            <w:tcBorders>
              <w:left w:val="single" w:sz="4" w:space="0" w:color="auto"/>
            </w:tcBorders>
          </w:tcPr>
          <w:p w:rsidR="00EA43B2" w:rsidRPr="005E6E08" w:rsidRDefault="005E6E08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79,20</w:t>
            </w:r>
          </w:p>
        </w:tc>
      </w:tr>
      <w:tr w:rsidR="00EA43B2" w:rsidRPr="00E57145" w:rsidTr="008A73D3">
        <w:trPr>
          <w:trHeight w:val="257"/>
        </w:trPr>
        <w:tc>
          <w:tcPr>
            <w:tcW w:w="646" w:type="dxa"/>
          </w:tcPr>
          <w:p w:rsidR="00EA43B2" w:rsidRPr="00E57145" w:rsidRDefault="00EA43B2" w:rsidP="00605D69">
            <w:pPr>
              <w:pStyle w:val="NoSpacing"/>
              <w:jc w:val="both"/>
              <w:rPr>
                <w:sz w:val="20"/>
                <w:szCs w:val="20"/>
              </w:rPr>
            </w:pPr>
            <w:r w:rsidRPr="00E57145">
              <w:rPr>
                <w:sz w:val="20"/>
                <w:szCs w:val="20"/>
              </w:rPr>
              <w:t>16.</w:t>
            </w:r>
          </w:p>
        </w:tc>
        <w:tc>
          <w:tcPr>
            <w:tcW w:w="2723" w:type="dxa"/>
          </w:tcPr>
          <w:p w:rsidR="00EA43B2" w:rsidRPr="00E57145" w:rsidRDefault="00EA43B2" w:rsidP="00605D69">
            <w:pPr>
              <w:pStyle w:val="NoSpacing"/>
              <w:jc w:val="both"/>
              <w:rPr>
                <w:sz w:val="20"/>
                <w:szCs w:val="20"/>
              </w:rPr>
            </w:pPr>
            <w:r w:rsidRPr="00E57145">
              <w:rPr>
                <w:sz w:val="20"/>
                <w:szCs w:val="20"/>
              </w:rPr>
              <w:t>Обав. за порез на доходак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A43B2" w:rsidRPr="005E6E08" w:rsidRDefault="005E6E08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590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EA43B2" w:rsidRPr="005E6E08" w:rsidRDefault="005E6E08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0,01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A43B2" w:rsidRPr="005E6E08" w:rsidRDefault="005E6E08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666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A43B2" w:rsidRPr="005E6E08" w:rsidRDefault="005E6E08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---</w:t>
            </w:r>
          </w:p>
        </w:tc>
        <w:tc>
          <w:tcPr>
            <w:tcW w:w="1153" w:type="dxa"/>
            <w:tcBorders>
              <w:right w:val="single" w:sz="4" w:space="0" w:color="auto"/>
            </w:tcBorders>
          </w:tcPr>
          <w:p w:rsidR="00EA43B2" w:rsidRPr="005E6E08" w:rsidRDefault="005E6E08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---</w:t>
            </w:r>
          </w:p>
        </w:tc>
        <w:tc>
          <w:tcPr>
            <w:tcW w:w="674" w:type="dxa"/>
            <w:tcBorders>
              <w:left w:val="single" w:sz="4" w:space="0" w:color="auto"/>
            </w:tcBorders>
          </w:tcPr>
          <w:p w:rsidR="00EA43B2" w:rsidRPr="005E6E08" w:rsidRDefault="005E6E08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---</w:t>
            </w:r>
          </w:p>
        </w:tc>
        <w:tc>
          <w:tcPr>
            <w:tcW w:w="862" w:type="dxa"/>
            <w:tcBorders>
              <w:right w:val="single" w:sz="4" w:space="0" w:color="auto"/>
            </w:tcBorders>
          </w:tcPr>
          <w:p w:rsidR="00EA43B2" w:rsidRPr="005E6E08" w:rsidRDefault="005E6E08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---</w:t>
            </w:r>
          </w:p>
        </w:tc>
        <w:tc>
          <w:tcPr>
            <w:tcW w:w="925" w:type="dxa"/>
            <w:tcBorders>
              <w:left w:val="single" w:sz="4" w:space="0" w:color="auto"/>
            </w:tcBorders>
          </w:tcPr>
          <w:p w:rsidR="00EA43B2" w:rsidRPr="005E6E08" w:rsidRDefault="005E6E08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---</w:t>
            </w:r>
          </w:p>
        </w:tc>
      </w:tr>
      <w:tr w:rsidR="00EA43B2" w:rsidRPr="00E57145" w:rsidTr="008A73D3">
        <w:trPr>
          <w:trHeight w:val="257"/>
        </w:trPr>
        <w:tc>
          <w:tcPr>
            <w:tcW w:w="646" w:type="dxa"/>
          </w:tcPr>
          <w:p w:rsidR="00EA43B2" w:rsidRPr="00E57145" w:rsidRDefault="00EA43B2" w:rsidP="00605D69">
            <w:pPr>
              <w:pStyle w:val="NoSpacing"/>
              <w:jc w:val="both"/>
              <w:rPr>
                <w:sz w:val="20"/>
                <w:szCs w:val="20"/>
              </w:rPr>
            </w:pPr>
            <w:r w:rsidRPr="00E57145">
              <w:rPr>
                <w:sz w:val="20"/>
                <w:szCs w:val="20"/>
              </w:rPr>
              <w:t>17.</w:t>
            </w:r>
          </w:p>
        </w:tc>
        <w:tc>
          <w:tcPr>
            <w:tcW w:w="2723" w:type="dxa"/>
          </w:tcPr>
          <w:p w:rsidR="00EA43B2" w:rsidRPr="00E57145" w:rsidRDefault="00EA43B2" w:rsidP="00605D69">
            <w:pPr>
              <w:pStyle w:val="NoSpacing"/>
              <w:jc w:val="both"/>
              <w:rPr>
                <w:sz w:val="20"/>
                <w:szCs w:val="20"/>
              </w:rPr>
            </w:pPr>
            <w:r w:rsidRPr="00E57145">
              <w:rPr>
                <w:sz w:val="20"/>
                <w:szCs w:val="20"/>
              </w:rPr>
              <w:t>Пас.врем.разграничења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A43B2" w:rsidRPr="005E6E08" w:rsidRDefault="005E6E08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513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EA43B2" w:rsidRPr="005E6E08" w:rsidRDefault="005E6E08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---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A43B2" w:rsidRPr="005E6E08" w:rsidRDefault="005E6E08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513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A43B2" w:rsidRPr="005E6E08" w:rsidRDefault="005E6E08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---</w:t>
            </w:r>
          </w:p>
        </w:tc>
        <w:tc>
          <w:tcPr>
            <w:tcW w:w="1153" w:type="dxa"/>
            <w:tcBorders>
              <w:right w:val="single" w:sz="4" w:space="0" w:color="auto"/>
            </w:tcBorders>
          </w:tcPr>
          <w:p w:rsidR="00EA43B2" w:rsidRPr="005E6E08" w:rsidRDefault="005E6E08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3.220</w:t>
            </w:r>
          </w:p>
        </w:tc>
        <w:tc>
          <w:tcPr>
            <w:tcW w:w="674" w:type="dxa"/>
            <w:tcBorders>
              <w:left w:val="single" w:sz="4" w:space="0" w:color="auto"/>
            </w:tcBorders>
          </w:tcPr>
          <w:p w:rsidR="00EA43B2" w:rsidRPr="005E6E08" w:rsidRDefault="005E6E08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0,03</w:t>
            </w:r>
          </w:p>
        </w:tc>
        <w:tc>
          <w:tcPr>
            <w:tcW w:w="862" w:type="dxa"/>
            <w:tcBorders>
              <w:right w:val="single" w:sz="4" w:space="0" w:color="auto"/>
            </w:tcBorders>
          </w:tcPr>
          <w:p w:rsidR="00EA43B2" w:rsidRPr="005E6E08" w:rsidRDefault="005E6E08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627,68</w:t>
            </w:r>
          </w:p>
        </w:tc>
        <w:tc>
          <w:tcPr>
            <w:tcW w:w="925" w:type="dxa"/>
            <w:tcBorders>
              <w:left w:val="single" w:sz="4" w:space="0" w:color="auto"/>
            </w:tcBorders>
          </w:tcPr>
          <w:p w:rsidR="00EA43B2" w:rsidRPr="005E6E08" w:rsidRDefault="005E6E08" w:rsidP="00605D69">
            <w:pPr>
              <w:pStyle w:val="NoSpacing"/>
              <w:jc w:val="righ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627,68</w:t>
            </w:r>
          </w:p>
        </w:tc>
      </w:tr>
      <w:tr w:rsidR="00EA43B2" w:rsidRPr="00E57145" w:rsidTr="008A73D3">
        <w:trPr>
          <w:trHeight w:val="257"/>
        </w:trPr>
        <w:tc>
          <w:tcPr>
            <w:tcW w:w="646" w:type="dxa"/>
          </w:tcPr>
          <w:p w:rsidR="00EA43B2" w:rsidRPr="00F07274" w:rsidRDefault="00EA43B2" w:rsidP="00605D69">
            <w:pPr>
              <w:pStyle w:val="NoSpacing"/>
              <w:jc w:val="both"/>
              <w:rPr>
                <w:b/>
                <w:sz w:val="20"/>
                <w:szCs w:val="20"/>
                <w:lang w:val="sr-Latn-CS"/>
              </w:rPr>
            </w:pPr>
            <w:r w:rsidRPr="00E57145">
              <w:rPr>
                <w:b/>
                <w:sz w:val="20"/>
                <w:szCs w:val="20"/>
                <w:lang w:val="sr-Latn-CS"/>
              </w:rPr>
              <w:t>I</w:t>
            </w:r>
            <w:r>
              <w:rPr>
                <w:b/>
                <w:sz w:val="20"/>
                <w:szCs w:val="20"/>
                <w:lang w:val="sr-Latn-CS"/>
              </w:rPr>
              <w:t>I</w:t>
            </w:r>
          </w:p>
        </w:tc>
        <w:tc>
          <w:tcPr>
            <w:tcW w:w="2723" w:type="dxa"/>
          </w:tcPr>
          <w:p w:rsidR="00EA43B2" w:rsidRPr="00E57145" w:rsidRDefault="00EA43B2" w:rsidP="00605D69">
            <w:pPr>
              <w:pStyle w:val="NoSpacing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sr-Latn-CS"/>
              </w:rPr>
              <w:t xml:space="preserve">Kраткорочне </w:t>
            </w:r>
            <w:r>
              <w:rPr>
                <w:b/>
                <w:sz w:val="20"/>
                <w:szCs w:val="20"/>
              </w:rPr>
              <w:t>о</w:t>
            </w:r>
            <w:r w:rsidRPr="00E57145">
              <w:rPr>
                <w:b/>
                <w:sz w:val="20"/>
                <w:szCs w:val="20"/>
              </w:rPr>
              <w:t>бавезе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A43B2" w:rsidRPr="005E6E08" w:rsidRDefault="005E6E08" w:rsidP="00605D69">
            <w:pPr>
              <w:pStyle w:val="NoSpacing"/>
              <w:jc w:val="right"/>
              <w:rPr>
                <w:b/>
                <w:sz w:val="20"/>
                <w:szCs w:val="20"/>
                <w:lang w:val="sr-Cyrl-CS"/>
              </w:rPr>
            </w:pPr>
            <w:r>
              <w:rPr>
                <w:b/>
                <w:sz w:val="20"/>
                <w:szCs w:val="20"/>
                <w:lang w:val="sr-Cyrl-CS"/>
              </w:rPr>
              <w:t>722.669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EA43B2" w:rsidRPr="005E6E08" w:rsidRDefault="005E6E08" w:rsidP="00605D69">
            <w:pPr>
              <w:pStyle w:val="NoSpacing"/>
              <w:jc w:val="right"/>
              <w:rPr>
                <w:b/>
                <w:sz w:val="20"/>
                <w:szCs w:val="20"/>
                <w:lang w:val="sr-Cyrl-CS"/>
              </w:rPr>
            </w:pPr>
            <w:r>
              <w:rPr>
                <w:b/>
                <w:sz w:val="20"/>
                <w:szCs w:val="20"/>
                <w:lang w:val="sr-Cyrl-CS"/>
              </w:rPr>
              <w:t>11,40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A43B2" w:rsidRPr="005E6E08" w:rsidRDefault="005E6E08" w:rsidP="00605D69">
            <w:pPr>
              <w:pStyle w:val="NoSpacing"/>
              <w:jc w:val="right"/>
              <w:rPr>
                <w:b/>
                <w:sz w:val="20"/>
                <w:szCs w:val="20"/>
                <w:lang w:val="sr-Cyrl-CS"/>
              </w:rPr>
            </w:pPr>
            <w:r>
              <w:rPr>
                <w:b/>
                <w:sz w:val="20"/>
                <w:szCs w:val="20"/>
                <w:lang w:val="sr-Cyrl-CS"/>
              </w:rPr>
              <w:t>737.200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A43B2" w:rsidRPr="005E6E08" w:rsidRDefault="005E6E08" w:rsidP="00605D69">
            <w:pPr>
              <w:pStyle w:val="NoSpacing"/>
              <w:jc w:val="right"/>
              <w:rPr>
                <w:b/>
                <w:sz w:val="20"/>
                <w:szCs w:val="20"/>
                <w:lang w:val="sr-Cyrl-CS"/>
              </w:rPr>
            </w:pPr>
            <w:r>
              <w:rPr>
                <w:b/>
                <w:sz w:val="20"/>
                <w:szCs w:val="20"/>
                <w:lang w:val="sr-Cyrl-CS"/>
              </w:rPr>
              <w:t>6,56</w:t>
            </w:r>
          </w:p>
        </w:tc>
        <w:tc>
          <w:tcPr>
            <w:tcW w:w="1153" w:type="dxa"/>
            <w:tcBorders>
              <w:right w:val="single" w:sz="4" w:space="0" w:color="auto"/>
            </w:tcBorders>
          </w:tcPr>
          <w:p w:rsidR="00EA43B2" w:rsidRPr="005E6E08" w:rsidRDefault="005E6E08" w:rsidP="00605D69">
            <w:pPr>
              <w:pStyle w:val="NoSpacing"/>
              <w:jc w:val="right"/>
              <w:rPr>
                <w:b/>
                <w:sz w:val="20"/>
                <w:szCs w:val="20"/>
                <w:lang w:val="sr-Cyrl-CS"/>
              </w:rPr>
            </w:pPr>
            <w:r>
              <w:rPr>
                <w:b/>
                <w:sz w:val="20"/>
                <w:szCs w:val="20"/>
                <w:lang w:val="sr-Cyrl-CS"/>
              </w:rPr>
              <w:t>696.461</w:t>
            </w:r>
          </w:p>
        </w:tc>
        <w:tc>
          <w:tcPr>
            <w:tcW w:w="674" w:type="dxa"/>
            <w:tcBorders>
              <w:left w:val="single" w:sz="4" w:space="0" w:color="auto"/>
            </w:tcBorders>
          </w:tcPr>
          <w:p w:rsidR="00EA43B2" w:rsidRPr="005E6E08" w:rsidRDefault="005E6E08" w:rsidP="00605D69">
            <w:pPr>
              <w:pStyle w:val="NoSpacing"/>
              <w:jc w:val="right"/>
              <w:rPr>
                <w:b/>
                <w:sz w:val="20"/>
                <w:szCs w:val="20"/>
                <w:lang w:val="sr-Cyrl-CS"/>
              </w:rPr>
            </w:pPr>
            <w:r>
              <w:rPr>
                <w:b/>
                <w:sz w:val="20"/>
                <w:szCs w:val="20"/>
                <w:lang w:val="sr-Cyrl-CS"/>
              </w:rPr>
              <w:t>6,24</w:t>
            </w:r>
          </w:p>
        </w:tc>
        <w:tc>
          <w:tcPr>
            <w:tcW w:w="862" w:type="dxa"/>
            <w:tcBorders>
              <w:right w:val="single" w:sz="4" w:space="0" w:color="auto"/>
            </w:tcBorders>
          </w:tcPr>
          <w:p w:rsidR="00EA43B2" w:rsidRPr="005E6E08" w:rsidRDefault="005E6E08" w:rsidP="00605D69">
            <w:pPr>
              <w:pStyle w:val="NoSpacing"/>
              <w:jc w:val="right"/>
              <w:rPr>
                <w:b/>
                <w:sz w:val="20"/>
                <w:szCs w:val="20"/>
                <w:lang w:val="sr-Cyrl-CS"/>
              </w:rPr>
            </w:pPr>
            <w:r>
              <w:rPr>
                <w:b/>
                <w:sz w:val="20"/>
                <w:szCs w:val="20"/>
                <w:lang w:val="sr-Cyrl-CS"/>
              </w:rPr>
              <w:t>96,37</w:t>
            </w:r>
          </w:p>
        </w:tc>
        <w:tc>
          <w:tcPr>
            <w:tcW w:w="925" w:type="dxa"/>
            <w:tcBorders>
              <w:left w:val="single" w:sz="4" w:space="0" w:color="auto"/>
            </w:tcBorders>
          </w:tcPr>
          <w:p w:rsidR="00EA43B2" w:rsidRPr="005E6E08" w:rsidRDefault="005E6E08" w:rsidP="00605D69">
            <w:pPr>
              <w:pStyle w:val="NoSpacing"/>
              <w:jc w:val="right"/>
              <w:rPr>
                <w:b/>
                <w:sz w:val="20"/>
                <w:szCs w:val="20"/>
                <w:lang w:val="sr-Cyrl-CS"/>
              </w:rPr>
            </w:pPr>
            <w:r>
              <w:rPr>
                <w:b/>
                <w:sz w:val="20"/>
                <w:szCs w:val="20"/>
                <w:lang w:val="sr-Cyrl-CS"/>
              </w:rPr>
              <w:t>94,47</w:t>
            </w:r>
          </w:p>
        </w:tc>
      </w:tr>
      <w:tr w:rsidR="00EA43B2" w:rsidRPr="00E57145" w:rsidTr="008A73D3">
        <w:trPr>
          <w:trHeight w:val="257"/>
        </w:trPr>
        <w:tc>
          <w:tcPr>
            <w:tcW w:w="646" w:type="dxa"/>
          </w:tcPr>
          <w:p w:rsidR="00EA43B2" w:rsidRPr="00E57145" w:rsidRDefault="00EA43B2" w:rsidP="00605D69">
            <w:pPr>
              <w:pStyle w:val="NoSpacing"/>
              <w:jc w:val="both"/>
              <w:rPr>
                <w:b/>
                <w:sz w:val="20"/>
                <w:szCs w:val="20"/>
                <w:lang w:val="sr-Latn-CS"/>
              </w:rPr>
            </w:pPr>
            <w:r>
              <w:rPr>
                <w:b/>
                <w:sz w:val="20"/>
                <w:szCs w:val="20"/>
                <w:lang w:val="sr-Latn-CS"/>
              </w:rPr>
              <w:t>III</w:t>
            </w:r>
          </w:p>
        </w:tc>
        <w:tc>
          <w:tcPr>
            <w:tcW w:w="2723" w:type="dxa"/>
          </w:tcPr>
          <w:p w:rsidR="00EA43B2" w:rsidRPr="00F07274" w:rsidRDefault="00EA43B2" w:rsidP="00605D69">
            <w:pPr>
              <w:pStyle w:val="NoSpacing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Укупне обавезе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A43B2" w:rsidRPr="005E6E08" w:rsidRDefault="005E6E08" w:rsidP="00605D69">
            <w:pPr>
              <w:pStyle w:val="NoSpacing"/>
              <w:jc w:val="right"/>
              <w:rPr>
                <w:b/>
                <w:sz w:val="20"/>
                <w:szCs w:val="20"/>
                <w:lang w:val="sr-Cyrl-CS"/>
              </w:rPr>
            </w:pPr>
            <w:r>
              <w:rPr>
                <w:b/>
                <w:sz w:val="20"/>
                <w:szCs w:val="20"/>
                <w:lang w:val="sr-Cyrl-CS"/>
              </w:rPr>
              <w:t>1.252.154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EA43B2" w:rsidRPr="005E6E08" w:rsidRDefault="005E6E08" w:rsidP="00605D69">
            <w:pPr>
              <w:pStyle w:val="NoSpacing"/>
              <w:jc w:val="right"/>
              <w:rPr>
                <w:b/>
                <w:sz w:val="20"/>
                <w:szCs w:val="20"/>
                <w:lang w:val="sr-Cyrl-CS"/>
              </w:rPr>
            </w:pPr>
            <w:r>
              <w:rPr>
                <w:b/>
                <w:sz w:val="20"/>
                <w:szCs w:val="20"/>
                <w:lang w:val="sr-Cyrl-CS"/>
              </w:rPr>
              <w:t>19,75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A43B2" w:rsidRPr="005E6E08" w:rsidRDefault="005E6E08" w:rsidP="00605D69">
            <w:pPr>
              <w:pStyle w:val="NoSpacing"/>
              <w:jc w:val="right"/>
              <w:rPr>
                <w:b/>
                <w:sz w:val="20"/>
                <w:szCs w:val="20"/>
                <w:lang w:val="sr-Cyrl-CS"/>
              </w:rPr>
            </w:pPr>
            <w:r>
              <w:rPr>
                <w:b/>
                <w:sz w:val="20"/>
                <w:szCs w:val="20"/>
                <w:lang w:val="sr-Cyrl-CS"/>
              </w:rPr>
              <w:t>1.273.794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A43B2" w:rsidRPr="005E6E08" w:rsidRDefault="005E6E08" w:rsidP="00605D69">
            <w:pPr>
              <w:pStyle w:val="NoSpacing"/>
              <w:jc w:val="right"/>
              <w:rPr>
                <w:b/>
                <w:sz w:val="20"/>
                <w:szCs w:val="20"/>
                <w:lang w:val="sr-Cyrl-CS"/>
              </w:rPr>
            </w:pPr>
            <w:r>
              <w:rPr>
                <w:b/>
                <w:sz w:val="20"/>
                <w:szCs w:val="20"/>
                <w:lang w:val="sr-Cyrl-CS"/>
              </w:rPr>
              <w:t>11,33</w:t>
            </w:r>
          </w:p>
        </w:tc>
        <w:tc>
          <w:tcPr>
            <w:tcW w:w="1153" w:type="dxa"/>
            <w:tcBorders>
              <w:right w:val="single" w:sz="4" w:space="0" w:color="auto"/>
            </w:tcBorders>
          </w:tcPr>
          <w:p w:rsidR="00EA43B2" w:rsidRPr="005E6E08" w:rsidRDefault="005E6E08" w:rsidP="00605D69">
            <w:pPr>
              <w:pStyle w:val="NoSpacing"/>
              <w:jc w:val="right"/>
              <w:rPr>
                <w:b/>
                <w:sz w:val="20"/>
                <w:szCs w:val="20"/>
                <w:lang w:val="sr-Cyrl-CS"/>
              </w:rPr>
            </w:pPr>
            <w:r>
              <w:rPr>
                <w:b/>
                <w:sz w:val="20"/>
                <w:szCs w:val="20"/>
                <w:lang w:val="sr-Cyrl-CS"/>
              </w:rPr>
              <w:t>1.471.656</w:t>
            </w:r>
          </w:p>
        </w:tc>
        <w:tc>
          <w:tcPr>
            <w:tcW w:w="674" w:type="dxa"/>
            <w:tcBorders>
              <w:left w:val="single" w:sz="4" w:space="0" w:color="auto"/>
            </w:tcBorders>
          </w:tcPr>
          <w:p w:rsidR="00EA43B2" w:rsidRPr="005E6E08" w:rsidRDefault="005E6E08" w:rsidP="00605D69">
            <w:pPr>
              <w:pStyle w:val="NoSpacing"/>
              <w:jc w:val="right"/>
              <w:rPr>
                <w:b/>
                <w:sz w:val="20"/>
                <w:szCs w:val="20"/>
                <w:lang w:val="sr-Cyrl-CS"/>
              </w:rPr>
            </w:pPr>
            <w:r>
              <w:rPr>
                <w:b/>
                <w:sz w:val="20"/>
                <w:szCs w:val="20"/>
                <w:lang w:val="sr-Cyrl-CS"/>
              </w:rPr>
              <w:t>13,19</w:t>
            </w:r>
          </w:p>
        </w:tc>
        <w:tc>
          <w:tcPr>
            <w:tcW w:w="862" w:type="dxa"/>
            <w:tcBorders>
              <w:right w:val="single" w:sz="4" w:space="0" w:color="auto"/>
            </w:tcBorders>
          </w:tcPr>
          <w:p w:rsidR="00EA43B2" w:rsidRPr="005E6E08" w:rsidRDefault="005E6E08" w:rsidP="00605D69">
            <w:pPr>
              <w:pStyle w:val="NoSpacing"/>
              <w:jc w:val="right"/>
              <w:rPr>
                <w:b/>
                <w:sz w:val="20"/>
                <w:szCs w:val="20"/>
                <w:lang w:val="sr-Cyrl-CS"/>
              </w:rPr>
            </w:pPr>
            <w:r>
              <w:rPr>
                <w:b/>
                <w:sz w:val="20"/>
                <w:szCs w:val="20"/>
                <w:lang w:val="sr-Cyrl-CS"/>
              </w:rPr>
              <w:t>117,53</w:t>
            </w:r>
          </w:p>
        </w:tc>
        <w:tc>
          <w:tcPr>
            <w:tcW w:w="925" w:type="dxa"/>
            <w:tcBorders>
              <w:left w:val="single" w:sz="4" w:space="0" w:color="auto"/>
            </w:tcBorders>
          </w:tcPr>
          <w:p w:rsidR="00EA43B2" w:rsidRPr="005E6E08" w:rsidRDefault="005E6E08" w:rsidP="00605D69">
            <w:pPr>
              <w:pStyle w:val="NoSpacing"/>
              <w:jc w:val="right"/>
              <w:rPr>
                <w:b/>
                <w:sz w:val="20"/>
                <w:szCs w:val="20"/>
                <w:lang w:val="sr-Cyrl-CS"/>
              </w:rPr>
            </w:pPr>
            <w:r>
              <w:rPr>
                <w:b/>
                <w:sz w:val="20"/>
                <w:szCs w:val="20"/>
                <w:lang w:val="sr-Cyrl-CS"/>
              </w:rPr>
              <w:t>115,53</w:t>
            </w:r>
          </w:p>
        </w:tc>
      </w:tr>
      <w:tr w:rsidR="00EA43B2" w:rsidRPr="00E57145" w:rsidTr="008A73D3">
        <w:trPr>
          <w:trHeight w:val="257"/>
        </w:trPr>
        <w:tc>
          <w:tcPr>
            <w:tcW w:w="646" w:type="dxa"/>
          </w:tcPr>
          <w:p w:rsidR="00EA43B2" w:rsidRPr="00E57145" w:rsidRDefault="00EA43B2" w:rsidP="00605D69">
            <w:pPr>
              <w:pStyle w:val="NoSpacing"/>
              <w:jc w:val="both"/>
              <w:rPr>
                <w:b/>
                <w:sz w:val="20"/>
                <w:szCs w:val="20"/>
                <w:lang w:val="sr-Latn-CS"/>
              </w:rPr>
            </w:pPr>
          </w:p>
        </w:tc>
        <w:tc>
          <w:tcPr>
            <w:tcW w:w="2723" w:type="dxa"/>
          </w:tcPr>
          <w:p w:rsidR="00EA43B2" w:rsidRPr="00E57145" w:rsidRDefault="00EA43B2" w:rsidP="00605D69">
            <w:pPr>
              <w:pStyle w:val="NoSpacing"/>
              <w:jc w:val="both"/>
              <w:rPr>
                <w:b/>
                <w:sz w:val="20"/>
                <w:szCs w:val="20"/>
                <w:lang w:val="sr-Latn-CS"/>
              </w:rPr>
            </w:pPr>
            <w:r w:rsidRPr="00E57145">
              <w:rPr>
                <w:b/>
                <w:sz w:val="20"/>
                <w:szCs w:val="20"/>
              </w:rPr>
              <w:t>Пасива ( I+II )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A43B2" w:rsidRPr="005E6E08" w:rsidRDefault="005E6E08" w:rsidP="00605D69">
            <w:pPr>
              <w:pStyle w:val="NoSpacing"/>
              <w:jc w:val="right"/>
              <w:rPr>
                <w:b/>
                <w:sz w:val="20"/>
                <w:szCs w:val="20"/>
                <w:lang w:val="sr-Cyrl-CS"/>
              </w:rPr>
            </w:pPr>
            <w:r>
              <w:rPr>
                <w:b/>
                <w:sz w:val="20"/>
                <w:szCs w:val="20"/>
                <w:lang w:val="sr-Cyrl-CS"/>
              </w:rPr>
              <w:t>6.340.779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EA43B2" w:rsidRPr="005E6E08" w:rsidRDefault="005E6E08" w:rsidP="00605D69">
            <w:pPr>
              <w:pStyle w:val="NoSpacing"/>
              <w:jc w:val="right"/>
              <w:rPr>
                <w:b/>
                <w:sz w:val="20"/>
                <w:szCs w:val="20"/>
                <w:lang w:val="sr-Cyrl-CS"/>
              </w:rPr>
            </w:pPr>
            <w:r>
              <w:rPr>
                <w:b/>
                <w:sz w:val="20"/>
                <w:szCs w:val="20"/>
                <w:lang w:val="sr-Cyrl-CS"/>
              </w:rPr>
              <w:t>100,00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A43B2" w:rsidRPr="005E6E08" w:rsidRDefault="005E6E08" w:rsidP="00605D69">
            <w:pPr>
              <w:pStyle w:val="NoSpacing"/>
              <w:jc w:val="right"/>
              <w:rPr>
                <w:b/>
                <w:sz w:val="20"/>
                <w:szCs w:val="20"/>
                <w:lang w:val="sr-Cyrl-CS"/>
              </w:rPr>
            </w:pPr>
            <w:r>
              <w:rPr>
                <w:b/>
                <w:sz w:val="20"/>
                <w:szCs w:val="20"/>
                <w:lang w:val="sr-Cyrl-CS"/>
              </w:rPr>
              <w:t>11.239.219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A43B2" w:rsidRPr="005E6E08" w:rsidRDefault="005E6E08" w:rsidP="00605D69">
            <w:pPr>
              <w:pStyle w:val="NoSpacing"/>
              <w:jc w:val="right"/>
              <w:rPr>
                <w:b/>
                <w:sz w:val="20"/>
                <w:szCs w:val="20"/>
                <w:lang w:val="sr-Cyrl-CS"/>
              </w:rPr>
            </w:pPr>
            <w:r>
              <w:rPr>
                <w:b/>
                <w:sz w:val="20"/>
                <w:szCs w:val="20"/>
                <w:lang w:val="sr-Cyrl-CS"/>
              </w:rPr>
              <w:t>100,00</w:t>
            </w:r>
          </w:p>
        </w:tc>
        <w:tc>
          <w:tcPr>
            <w:tcW w:w="1153" w:type="dxa"/>
            <w:tcBorders>
              <w:right w:val="single" w:sz="4" w:space="0" w:color="auto"/>
            </w:tcBorders>
          </w:tcPr>
          <w:p w:rsidR="00EA43B2" w:rsidRPr="005E6E08" w:rsidRDefault="005E6E08" w:rsidP="00605D69">
            <w:pPr>
              <w:pStyle w:val="NoSpacing"/>
              <w:jc w:val="right"/>
              <w:rPr>
                <w:b/>
                <w:sz w:val="20"/>
                <w:szCs w:val="20"/>
                <w:lang w:val="sr-Cyrl-CS"/>
              </w:rPr>
            </w:pPr>
            <w:r>
              <w:rPr>
                <w:b/>
                <w:sz w:val="20"/>
                <w:szCs w:val="20"/>
                <w:lang w:val="sr-Cyrl-CS"/>
              </w:rPr>
              <w:t>11.156.875</w:t>
            </w:r>
          </w:p>
        </w:tc>
        <w:tc>
          <w:tcPr>
            <w:tcW w:w="674" w:type="dxa"/>
            <w:tcBorders>
              <w:left w:val="single" w:sz="4" w:space="0" w:color="auto"/>
            </w:tcBorders>
          </w:tcPr>
          <w:p w:rsidR="00EA43B2" w:rsidRPr="005E6E08" w:rsidRDefault="005E6E08" w:rsidP="00605D69">
            <w:pPr>
              <w:pStyle w:val="NoSpacing"/>
              <w:jc w:val="right"/>
              <w:rPr>
                <w:b/>
                <w:sz w:val="20"/>
                <w:szCs w:val="20"/>
                <w:lang w:val="sr-Cyrl-CS"/>
              </w:rPr>
            </w:pPr>
            <w:r>
              <w:rPr>
                <w:b/>
                <w:sz w:val="20"/>
                <w:szCs w:val="20"/>
                <w:lang w:val="sr-Cyrl-CS"/>
              </w:rPr>
              <w:t>100,00</w:t>
            </w:r>
          </w:p>
        </w:tc>
        <w:tc>
          <w:tcPr>
            <w:tcW w:w="862" w:type="dxa"/>
            <w:tcBorders>
              <w:right w:val="single" w:sz="4" w:space="0" w:color="auto"/>
            </w:tcBorders>
          </w:tcPr>
          <w:p w:rsidR="00EA43B2" w:rsidRPr="005E6E08" w:rsidRDefault="005E6E08" w:rsidP="00605D69">
            <w:pPr>
              <w:pStyle w:val="NoSpacing"/>
              <w:jc w:val="right"/>
              <w:rPr>
                <w:b/>
                <w:sz w:val="20"/>
                <w:szCs w:val="20"/>
                <w:lang w:val="sr-Cyrl-CS"/>
              </w:rPr>
            </w:pPr>
            <w:r>
              <w:rPr>
                <w:b/>
                <w:sz w:val="20"/>
                <w:szCs w:val="20"/>
                <w:lang w:val="sr-Cyrl-CS"/>
              </w:rPr>
              <w:t>175,95</w:t>
            </w:r>
          </w:p>
        </w:tc>
        <w:tc>
          <w:tcPr>
            <w:tcW w:w="925" w:type="dxa"/>
            <w:tcBorders>
              <w:left w:val="single" w:sz="4" w:space="0" w:color="auto"/>
            </w:tcBorders>
          </w:tcPr>
          <w:p w:rsidR="00EA43B2" w:rsidRPr="005E6E08" w:rsidRDefault="005E6E08" w:rsidP="00605D69">
            <w:pPr>
              <w:pStyle w:val="NoSpacing"/>
              <w:jc w:val="right"/>
              <w:rPr>
                <w:b/>
                <w:sz w:val="20"/>
                <w:szCs w:val="20"/>
                <w:lang w:val="sr-Cyrl-CS"/>
              </w:rPr>
            </w:pPr>
            <w:r>
              <w:rPr>
                <w:b/>
                <w:sz w:val="20"/>
                <w:szCs w:val="20"/>
                <w:lang w:val="sr-Cyrl-CS"/>
              </w:rPr>
              <w:t>99,27</w:t>
            </w:r>
          </w:p>
        </w:tc>
      </w:tr>
    </w:tbl>
    <w:p w:rsidR="00605D69" w:rsidRDefault="00605D69" w:rsidP="00605D69">
      <w:pPr>
        <w:pStyle w:val="NoSpacing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 </w:t>
      </w:r>
    </w:p>
    <w:p w:rsidR="000F771F" w:rsidRDefault="000F771F" w:rsidP="000F771F">
      <w:pPr>
        <w:pStyle w:val="NoSpacing"/>
        <w:numPr>
          <w:ilvl w:val="0"/>
          <w:numId w:val="5"/>
        </w:numPr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 xml:space="preserve">Структуру укупне имовине Установе чини стална имовина од: 10.737.916 КМ </w:t>
      </w:r>
    </w:p>
    <w:p w:rsidR="000F771F" w:rsidRDefault="000F771F" w:rsidP="000F771F">
      <w:pPr>
        <w:pStyle w:val="NoSpacing"/>
        <w:ind w:left="720"/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>( 96,24% ) и текућа имовина од: 418.959 КМ ( 3,76% )</w:t>
      </w:r>
    </w:p>
    <w:p w:rsidR="000F771F" w:rsidRDefault="000F771F" w:rsidP="000F771F">
      <w:pPr>
        <w:pStyle w:val="NoSpacing"/>
        <w:numPr>
          <w:ilvl w:val="0"/>
          <w:numId w:val="5"/>
        </w:numPr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>У структури сталне имовине највеће учешће имају:</w:t>
      </w:r>
    </w:p>
    <w:p w:rsidR="000F771F" w:rsidRDefault="000F771F" w:rsidP="000F771F">
      <w:pPr>
        <w:pStyle w:val="NoSpacing"/>
        <w:numPr>
          <w:ilvl w:val="0"/>
          <w:numId w:val="5"/>
        </w:numPr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>грађевински објекти        46,59 %</w:t>
      </w:r>
    </w:p>
    <w:p w:rsidR="000F771F" w:rsidRDefault="000F771F" w:rsidP="000F771F">
      <w:pPr>
        <w:pStyle w:val="NoSpacing"/>
        <w:numPr>
          <w:ilvl w:val="0"/>
          <w:numId w:val="5"/>
        </w:numPr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>земљиште                          28,48 %</w:t>
      </w:r>
    </w:p>
    <w:p w:rsidR="000F771F" w:rsidRDefault="000F771F" w:rsidP="000F771F">
      <w:pPr>
        <w:pStyle w:val="NoSpacing"/>
        <w:numPr>
          <w:ilvl w:val="0"/>
          <w:numId w:val="5"/>
        </w:numPr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>нематеријална улагања  18,59 %</w:t>
      </w:r>
    </w:p>
    <w:p w:rsidR="000F771F" w:rsidRDefault="000F771F" w:rsidP="000F771F">
      <w:pPr>
        <w:pStyle w:val="NoSpacing"/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 xml:space="preserve">     Текућа имовина се састоји од залиха робе и материјала, датих аванса, финансијких потраживања, те готовине и иста је цца – 9% већа у односу на 2014 годину.</w:t>
      </w:r>
    </w:p>
    <w:p w:rsidR="000F771F" w:rsidRDefault="000F771F" w:rsidP="000F771F">
      <w:pPr>
        <w:pStyle w:val="NoSpacing"/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>Структуру извора средстава чине:</w:t>
      </w:r>
    </w:p>
    <w:p w:rsidR="000F771F" w:rsidRDefault="000F771F" w:rsidP="000F771F">
      <w:pPr>
        <w:pStyle w:val="NoSpacing"/>
        <w:numPr>
          <w:ilvl w:val="0"/>
          <w:numId w:val="5"/>
        </w:numPr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>властити извори ( капитал ) 9.685.219 КМ  86,81%</w:t>
      </w:r>
    </w:p>
    <w:p w:rsidR="000F771F" w:rsidRDefault="000F771F" w:rsidP="000F771F">
      <w:pPr>
        <w:pStyle w:val="NoSpacing"/>
        <w:numPr>
          <w:ilvl w:val="0"/>
          <w:numId w:val="5"/>
        </w:numPr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>туђи извори ( обавезе )        1.471.656 КМ  13,19 %</w:t>
      </w:r>
    </w:p>
    <w:p w:rsidR="000F771F" w:rsidRDefault="000F771F" w:rsidP="000F771F">
      <w:pPr>
        <w:pStyle w:val="NoSpacing"/>
        <w:ind w:left="720"/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 xml:space="preserve">                                             ------------------------------------------</w:t>
      </w:r>
    </w:p>
    <w:p w:rsidR="000F771F" w:rsidRPr="00581ED8" w:rsidRDefault="000F771F" w:rsidP="000F771F">
      <w:pPr>
        <w:pStyle w:val="NoSpacing"/>
        <w:ind w:left="720"/>
        <w:jc w:val="both"/>
        <w:rPr>
          <w:b/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 xml:space="preserve">               </w:t>
      </w:r>
      <w:r w:rsidRPr="00581ED8">
        <w:rPr>
          <w:b/>
          <w:sz w:val="26"/>
          <w:szCs w:val="26"/>
          <w:lang w:val="sr-Cyrl-CS"/>
        </w:rPr>
        <w:t>Укупно:                     11.156.875 КМ  100%</w:t>
      </w:r>
    </w:p>
    <w:p w:rsidR="000F771F" w:rsidRDefault="000F771F" w:rsidP="000F771F">
      <w:pPr>
        <w:pStyle w:val="NoSpacing"/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 xml:space="preserve"> тако да коефицијент дуга  ( туђи извори у односу према властитом капиталу</w:t>
      </w:r>
      <w:r w:rsidR="004F7D0D">
        <w:rPr>
          <w:sz w:val="26"/>
          <w:szCs w:val="26"/>
          <w:lang w:val="sr-Cyrl-CS"/>
        </w:rPr>
        <w:t xml:space="preserve"> ) за 2015 годину износи 0,151, односно властити извори су већи од туђих извора за 6,581 пута.</w:t>
      </w:r>
    </w:p>
    <w:p w:rsidR="004F7D0D" w:rsidRDefault="004F7D0D" w:rsidP="000F771F">
      <w:pPr>
        <w:pStyle w:val="NoSpacing"/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>Структуру укупног капитала чини:</w:t>
      </w:r>
    </w:p>
    <w:p w:rsidR="004F7D0D" w:rsidRDefault="004F7D0D" w:rsidP="004F7D0D">
      <w:pPr>
        <w:pStyle w:val="NoSpacing"/>
        <w:numPr>
          <w:ilvl w:val="0"/>
          <w:numId w:val="5"/>
        </w:numPr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>државни капитал                    5.195.450КМ  ( 53,64 % )</w:t>
      </w:r>
    </w:p>
    <w:p w:rsidR="004F7D0D" w:rsidRDefault="004F7D0D" w:rsidP="004F7D0D">
      <w:pPr>
        <w:pStyle w:val="NoSpacing"/>
        <w:numPr>
          <w:ilvl w:val="0"/>
          <w:numId w:val="5"/>
        </w:numPr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>ревалоризационе резерве   4.713.756 КМ ( 48,66 % )</w:t>
      </w:r>
    </w:p>
    <w:p w:rsidR="004F7D0D" w:rsidRDefault="004F7D0D" w:rsidP="004F7D0D">
      <w:pPr>
        <w:pStyle w:val="NoSpacing"/>
        <w:numPr>
          <w:ilvl w:val="0"/>
          <w:numId w:val="5"/>
        </w:numPr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>губитак текуће године             -223.987 КМ ( -2,30 % )</w:t>
      </w:r>
    </w:p>
    <w:p w:rsidR="004F7D0D" w:rsidRDefault="004F7D0D" w:rsidP="004F7D0D">
      <w:pPr>
        <w:pStyle w:val="NoSpacing"/>
        <w:ind w:left="720"/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 xml:space="preserve">                                                 -------------------------------------------</w:t>
      </w:r>
    </w:p>
    <w:p w:rsidR="004F7D0D" w:rsidRPr="00581ED8" w:rsidRDefault="004F7D0D" w:rsidP="004F7D0D">
      <w:pPr>
        <w:pStyle w:val="NoSpacing"/>
        <w:ind w:left="720"/>
        <w:jc w:val="both"/>
        <w:rPr>
          <w:b/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 xml:space="preserve">                </w:t>
      </w:r>
      <w:r w:rsidRPr="00581ED8">
        <w:rPr>
          <w:b/>
          <w:sz w:val="26"/>
          <w:szCs w:val="26"/>
          <w:lang w:val="sr-Cyrl-CS"/>
        </w:rPr>
        <w:t>Укупно:                     9.685.219 КМ ( 100 % )</w:t>
      </w:r>
    </w:p>
    <w:p w:rsidR="004F7D0D" w:rsidRDefault="004F7D0D" w:rsidP="004F7D0D">
      <w:pPr>
        <w:pStyle w:val="NoSpacing"/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>Укупне обавезе на дан 31.12.2015 чине:</w:t>
      </w:r>
    </w:p>
    <w:p w:rsidR="004F7D0D" w:rsidRDefault="004F7D0D" w:rsidP="004F7D0D">
      <w:pPr>
        <w:pStyle w:val="NoSpacing"/>
        <w:numPr>
          <w:ilvl w:val="0"/>
          <w:numId w:val="5"/>
        </w:numPr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>дугорочне обавезе        775.195 КМ ( 52,68 % )</w:t>
      </w:r>
    </w:p>
    <w:p w:rsidR="004F7D0D" w:rsidRDefault="004F7D0D" w:rsidP="004F7D0D">
      <w:pPr>
        <w:pStyle w:val="NoSpacing"/>
        <w:numPr>
          <w:ilvl w:val="0"/>
          <w:numId w:val="5"/>
        </w:numPr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>краткорочне обавезе    696.461 КМ ( 47,33 %  )</w:t>
      </w:r>
    </w:p>
    <w:p w:rsidR="004F7D0D" w:rsidRDefault="004F7D0D" w:rsidP="004F7D0D">
      <w:pPr>
        <w:pStyle w:val="NoSpacing"/>
        <w:ind w:left="720"/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 xml:space="preserve">                             ------------------------------------------------</w:t>
      </w:r>
    </w:p>
    <w:p w:rsidR="004F7D0D" w:rsidRPr="00581ED8" w:rsidRDefault="004F7D0D" w:rsidP="004F7D0D">
      <w:pPr>
        <w:pStyle w:val="NoSpacing"/>
        <w:ind w:left="720"/>
        <w:jc w:val="both"/>
        <w:rPr>
          <w:b/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 xml:space="preserve">      </w:t>
      </w:r>
      <w:r w:rsidR="00581ED8">
        <w:rPr>
          <w:sz w:val="26"/>
          <w:szCs w:val="26"/>
          <w:lang w:val="sr-Cyrl-CS"/>
        </w:rPr>
        <w:t xml:space="preserve">          </w:t>
      </w:r>
      <w:r>
        <w:rPr>
          <w:sz w:val="26"/>
          <w:szCs w:val="26"/>
          <w:lang w:val="sr-Cyrl-CS"/>
        </w:rPr>
        <w:t xml:space="preserve"> </w:t>
      </w:r>
      <w:r w:rsidRPr="00581ED8">
        <w:rPr>
          <w:b/>
          <w:sz w:val="26"/>
          <w:szCs w:val="26"/>
          <w:lang w:val="sr-Cyrl-CS"/>
        </w:rPr>
        <w:t>Укупно:                  1.471.565 КМ  ( 100 % )</w:t>
      </w:r>
    </w:p>
    <w:p w:rsidR="004F7D0D" w:rsidRDefault="004F7D0D" w:rsidP="004F7D0D">
      <w:pPr>
        <w:pStyle w:val="NoSpacing"/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>и исте су цца  - 15% веће у односу на претходну годину, а чињеница је да свих претходних година, када је у билансу забиљежен губитак као крајњи пословни резултат имамо и раст обавеза.</w:t>
      </w:r>
    </w:p>
    <w:p w:rsidR="000F771F" w:rsidRPr="000F771F" w:rsidRDefault="000F771F" w:rsidP="000F771F">
      <w:pPr>
        <w:pStyle w:val="NoSpacing"/>
        <w:jc w:val="both"/>
        <w:rPr>
          <w:sz w:val="26"/>
          <w:szCs w:val="26"/>
          <w:lang w:val="sr-Cyrl-CS"/>
        </w:rPr>
      </w:pPr>
    </w:p>
    <w:p w:rsidR="000F771F" w:rsidRDefault="000F771F" w:rsidP="000F771F">
      <w:pPr>
        <w:pStyle w:val="NoSpacing"/>
        <w:jc w:val="both"/>
        <w:rPr>
          <w:sz w:val="26"/>
          <w:szCs w:val="26"/>
          <w:lang w:val="sr-Cyrl-CS"/>
        </w:rPr>
      </w:pPr>
    </w:p>
    <w:p w:rsidR="00581ED8" w:rsidRPr="007D6BF6" w:rsidRDefault="00581ED8" w:rsidP="000F771F">
      <w:pPr>
        <w:pStyle w:val="NoSpacing"/>
        <w:jc w:val="both"/>
        <w:rPr>
          <w:sz w:val="26"/>
          <w:szCs w:val="26"/>
          <w:lang w:val="sr-Cyrl-CS"/>
        </w:rPr>
      </w:pPr>
    </w:p>
    <w:p w:rsidR="00605D69" w:rsidRPr="00613FAE" w:rsidRDefault="0055362A" w:rsidP="00605D69">
      <w:pPr>
        <w:pStyle w:val="NoSpacing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9114FE">
        <w:rPr>
          <w:b/>
          <w:sz w:val="28"/>
          <w:szCs w:val="28"/>
          <w:lang w:val="sr-Cyrl-CS"/>
        </w:rPr>
        <w:t>На крају к</w:t>
      </w:r>
      <w:r w:rsidR="00605D69" w:rsidRPr="00613FAE">
        <w:rPr>
          <w:b/>
          <w:sz w:val="28"/>
          <w:szCs w:val="28"/>
        </w:rPr>
        <w:t xml:space="preserve">онстатујемо: </w:t>
      </w:r>
    </w:p>
    <w:p w:rsidR="00605D69" w:rsidRDefault="00605D69" w:rsidP="00605D69">
      <w:pPr>
        <w:pStyle w:val="NoSpacing"/>
        <w:jc w:val="both"/>
        <w:rPr>
          <w:sz w:val="26"/>
          <w:szCs w:val="26"/>
        </w:rPr>
      </w:pPr>
    </w:p>
    <w:p w:rsidR="00E83BA7" w:rsidRDefault="00605D69" w:rsidP="00E83BA7">
      <w:pPr>
        <w:pStyle w:val="ListParagraph"/>
        <w:numPr>
          <w:ilvl w:val="0"/>
          <w:numId w:val="5"/>
        </w:numPr>
        <w:jc w:val="both"/>
        <w:rPr>
          <w:sz w:val="26"/>
          <w:szCs w:val="26"/>
          <w:lang w:val="sr-Cyrl-CS"/>
        </w:rPr>
      </w:pPr>
      <w:r w:rsidRPr="00E83BA7">
        <w:rPr>
          <w:sz w:val="26"/>
          <w:szCs w:val="26"/>
          <w:lang w:val="sr-Cyrl-CS"/>
        </w:rPr>
        <w:t xml:space="preserve">Да је и поред свега неоспорно да су запослени заједно са органима Управљања досадашњим радом вишеструко увећали почетни оснивачки капитал, те да се поред свих проблема мора ићи даље и вјеровати </w:t>
      </w:r>
      <w:r w:rsidR="00E83BA7" w:rsidRPr="00E83BA7">
        <w:rPr>
          <w:sz w:val="26"/>
          <w:szCs w:val="26"/>
          <w:lang w:val="sr-Cyrl-CS"/>
        </w:rPr>
        <w:t xml:space="preserve">у најбоље </w:t>
      </w:r>
      <w:r w:rsidR="00E83BA7" w:rsidRPr="00E83BA7">
        <w:rPr>
          <w:sz w:val="26"/>
          <w:szCs w:val="26"/>
          <w:lang w:val="sr-Cyrl-CS"/>
        </w:rPr>
        <w:lastRenderedPageBreak/>
        <w:t>намјере оснивача да ће пружити максималну подршку да се ова Установа развија и напредује и да ће се активније укључити у све развојне планове и програме.</w:t>
      </w:r>
      <w:r w:rsidRPr="00E83BA7">
        <w:rPr>
          <w:sz w:val="26"/>
          <w:szCs w:val="26"/>
          <w:lang w:val="sr-Cyrl-CS"/>
        </w:rPr>
        <w:t xml:space="preserve"> </w:t>
      </w:r>
    </w:p>
    <w:p w:rsidR="00605D69" w:rsidRDefault="00E83BA7" w:rsidP="00E83BA7">
      <w:pPr>
        <w:pStyle w:val="ListParagraph"/>
        <w:numPr>
          <w:ilvl w:val="0"/>
          <w:numId w:val="5"/>
        </w:numPr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>Да исказани губитак и акумулиране обавезе ни случајно не треба да представљају кочницу у даљем раду и развоју, јер морамо истаћи да , иако нисмо задовољни исказаним финансијским резултатом и постигнутим пословним резултатима током 2015године, нисмо ни незадовољни јер у овако тешка времена ипак смо успјели повећати пословне приходе те одржавати ликвидност, а значајније планове свакако не можемо остварити без оснивача и власника капитала, а то је Град Бијељина.</w:t>
      </w:r>
    </w:p>
    <w:p w:rsidR="00E83BA7" w:rsidRPr="00E83BA7" w:rsidRDefault="00E83BA7" w:rsidP="00E83BA7">
      <w:pPr>
        <w:pStyle w:val="ListParagraph"/>
        <w:numPr>
          <w:ilvl w:val="0"/>
          <w:numId w:val="5"/>
        </w:numPr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>Уко</w:t>
      </w:r>
      <w:r w:rsidR="009114FE">
        <w:rPr>
          <w:sz w:val="26"/>
          <w:szCs w:val="26"/>
          <w:lang w:val="sr-Cyrl-CS"/>
        </w:rPr>
        <w:t>лико се током 2016 године успију</w:t>
      </w:r>
      <w:r>
        <w:rPr>
          <w:sz w:val="26"/>
          <w:szCs w:val="26"/>
          <w:lang w:val="sr-Cyrl-CS"/>
        </w:rPr>
        <w:t xml:space="preserve"> обезбиједити значајнији Уговорени послови, те уколико временске прилике у току љета буду на нивоу прошлогодишњих</w:t>
      </w:r>
      <w:r w:rsidR="009114FE">
        <w:rPr>
          <w:sz w:val="26"/>
          <w:szCs w:val="26"/>
          <w:lang w:val="sr-Cyrl-CS"/>
        </w:rPr>
        <w:t>,</w:t>
      </w:r>
      <w:r>
        <w:rPr>
          <w:sz w:val="26"/>
          <w:szCs w:val="26"/>
          <w:lang w:val="sr-Cyrl-CS"/>
        </w:rPr>
        <w:t xml:space="preserve"> те се остваре приближни приходи од базена, Установа би дефинитивно</w:t>
      </w:r>
      <w:r w:rsidR="00581ED8">
        <w:rPr>
          <w:sz w:val="26"/>
          <w:szCs w:val="26"/>
          <w:lang w:val="sr-Cyrl-CS"/>
        </w:rPr>
        <w:t xml:space="preserve"> могла да ријеши проблеме одржавања текуће ликвидности што је основни предуслов за даље развојне планове.</w:t>
      </w:r>
    </w:p>
    <w:p w:rsidR="00605D69" w:rsidRPr="002E6077" w:rsidRDefault="00605D69" w:rsidP="00605D69">
      <w:pPr>
        <w:pStyle w:val="ListParagraph"/>
        <w:jc w:val="both"/>
        <w:rPr>
          <w:sz w:val="26"/>
          <w:szCs w:val="26"/>
          <w:lang w:val="sr-Cyrl-CS"/>
        </w:rPr>
      </w:pPr>
    </w:p>
    <w:p w:rsidR="00605D69" w:rsidRDefault="00581ED8" w:rsidP="00605D69">
      <w:pPr>
        <w:pStyle w:val="NoSpacing"/>
        <w:ind w:left="720"/>
        <w:jc w:val="both"/>
        <w:rPr>
          <w:sz w:val="26"/>
          <w:szCs w:val="26"/>
        </w:rPr>
      </w:pPr>
      <w:r>
        <w:rPr>
          <w:sz w:val="26"/>
          <w:szCs w:val="26"/>
        </w:rPr>
        <w:t>Март, 201</w:t>
      </w:r>
      <w:r>
        <w:rPr>
          <w:sz w:val="26"/>
          <w:szCs w:val="26"/>
          <w:lang w:val="sr-Cyrl-CS"/>
        </w:rPr>
        <w:t>6</w:t>
      </w:r>
      <w:r w:rsidR="00605D69">
        <w:rPr>
          <w:sz w:val="26"/>
          <w:szCs w:val="26"/>
        </w:rPr>
        <w:t xml:space="preserve"> </w:t>
      </w:r>
    </w:p>
    <w:p w:rsidR="00605D69" w:rsidRDefault="00605D69" w:rsidP="00605D69">
      <w:pPr>
        <w:pStyle w:val="NoSpacing"/>
        <w:ind w:left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</w:t>
      </w:r>
      <w:r w:rsidR="00581ED8">
        <w:rPr>
          <w:sz w:val="26"/>
          <w:szCs w:val="26"/>
        </w:rPr>
        <w:t xml:space="preserve">                           </w:t>
      </w:r>
      <w:r>
        <w:rPr>
          <w:sz w:val="26"/>
          <w:szCs w:val="26"/>
        </w:rPr>
        <w:t xml:space="preserve"> Директор</w:t>
      </w:r>
    </w:p>
    <w:p w:rsidR="00605D69" w:rsidRDefault="00605D69" w:rsidP="00605D69">
      <w:pPr>
        <w:pStyle w:val="NoSpacing"/>
        <w:ind w:left="720"/>
        <w:jc w:val="both"/>
        <w:rPr>
          <w:sz w:val="26"/>
          <w:szCs w:val="26"/>
        </w:rPr>
      </w:pPr>
    </w:p>
    <w:p w:rsidR="00605D69" w:rsidRDefault="00605D69" w:rsidP="00605D69">
      <w:pPr>
        <w:pStyle w:val="NoSpacing"/>
        <w:ind w:left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</w:t>
      </w:r>
      <w:r w:rsidR="00581ED8">
        <w:rPr>
          <w:sz w:val="26"/>
          <w:szCs w:val="26"/>
        </w:rPr>
        <w:t xml:space="preserve">                         </w:t>
      </w:r>
      <w:r>
        <w:rPr>
          <w:sz w:val="26"/>
          <w:szCs w:val="26"/>
        </w:rPr>
        <w:t>Др Влатко Јефтић</w:t>
      </w:r>
    </w:p>
    <w:p w:rsidR="004F0CE3" w:rsidRPr="004F0CE3" w:rsidRDefault="004F0CE3" w:rsidP="004F0CE3">
      <w:pPr>
        <w:pStyle w:val="NoSpacing"/>
        <w:jc w:val="both"/>
        <w:rPr>
          <w:sz w:val="26"/>
          <w:szCs w:val="26"/>
          <w:lang w:val="sr-Cyrl-CS"/>
        </w:rPr>
      </w:pPr>
    </w:p>
    <w:sectPr w:rsidR="004F0CE3" w:rsidRPr="004F0CE3" w:rsidSect="008C6146">
      <w:pgSz w:w="12240" w:h="15840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234D0"/>
    <w:multiLevelType w:val="hybridMultilevel"/>
    <w:tmpl w:val="560441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BF4F0B"/>
    <w:multiLevelType w:val="hybridMultilevel"/>
    <w:tmpl w:val="BAC4A15A"/>
    <w:lvl w:ilvl="0" w:tplc="A20E7388">
      <w:start w:val="209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370C93"/>
    <w:multiLevelType w:val="hybridMultilevel"/>
    <w:tmpl w:val="3B800A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4C3D8A"/>
    <w:multiLevelType w:val="hybridMultilevel"/>
    <w:tmpl w:val="0EA640BE"/>
    <w:lvl w:ilvl="0" w:tplc="394A51A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B12112"/>
    <w:multiLevelType w:val="hybridMultilevel"/>
    <w:tmpl w:val="643A9B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3B53B1"/>
    <w:multiLevelType w:val="hybridMultilevel"/>
    <w:tmpl w:val="521686BE"/>
    <w:lvl w:ilvl="0" w:tplc="86529338">
      <w:start w:val="1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C0E5A13"/>
    <w:multiLevelType w:val="hybridMultilevel"/>
    <w:tmpl w:val="30CECEC8"/>
    <w:lvl w:ilvl="0" w:tplc="8EB63FA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1C21A50"/>
    <w:multiLevelType w:val="hybridMultilevel"/>
    <w:tmpl w:val="146E24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8C20019"/>
    <w:multiLevelType w:val="hybridMultilevel"/>
    <w:tmpl w:val="EAB83700"/>
    <w:lvl w:ilvl="0" w:tplc="AEAEC10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6"/>
  </w:num>
  <w:num w:numId="6">
    <w:abstractNumId w:val="7"/>
  </w:num>
  <w:num w:numId="7">
    <w:abstractNumId w:val="0"/>
  </w:num>
  <w:num w:numId="8">
    <w:abstractNumId w:val="8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20"/>
  <w:characterSpacingControl w:val="doNotCompress"/>
  <w:compat/>
  <w:rsids>
    <w:rsidRoot w:val="004F0CE3"/>
    <w:rsid w:val="00026523"/>
    <w:rsid w:val="0006456F"/>
    <w:rsid w:val="000866AB"/>
    <w:rsid w:val="000F771F"/>
    <w:rsid w:val="00170D8A"/>
    <w:rsid w:val="001F1227"/>
    <w:rsid w:val="00230E13"/>
    <w:rsid w:val="002350E5"/>
    <w:rsid w:val="00402B68"/>
    <w:rsid w:val="004053D0"/>
    <w:rsid w:val="004529E1"/>
    <w:rsid w:val="00460B6F"/>
    <w:rsid w:val="00487F56"/>
    <w:rsid w:val="004F0CE3"/>
    <w:rsid w:val="004F7D0D"/>
    <w:rsid w:val="0055362A"/>
    <w:rsid w:val="00581ED8"/>
    <w:rsid w:val="00595861"/>
    <w:rsid w:val="005E6E08"/>
    <w:rsid w:val="00605D69"/>
    <w:rsid w:val="00632E04"/>
    <w:rsid w:val="0068003D"/>
    <w:rsid w:val="00716CAA"/>
    <w:rsid w:val="00750308"/>
    <w:rsid w:val="00770BC4"/>
    <w:rsid w:val="007B4DDF"/>
    <w:rsid w:val="007D6BF6"/>
    <w:rsid w:val="00826E48"/>
    <w:rsid w:val="00854522"/>
    <w:rsid w:val="008A73D3"/>
    <w:rsid w:val="008C6146"/>
    <w:rsid w:val="008D6A10"/>
    <w:rsid w:val="009114FE"/>
    <w:rsid w:val="009352F3"/>
    <w:rsid w:val="009B4F84"/>
    <w:rsid w:val="00A87291"/>
    <w:rsid w:val="00AE305F"/>
    <w:rsid w:val="00B65BBB"/>
    <w:rsid w:val="00C007FF"/>
    <w:rsid w:val="00C4257D"/>
    <w:rsid w:val="00CB4774"/>
    <w:rsid w:val="00CF4EBB"/>
    <w:rsid w:val="00D47FCF"/>
    <w:rsid w:val="00D518A3"/>
    <w:rsid w:val="00D63160"/>
    <w:rsid w:val="00D72DDA"/>
    <w:rsid w:val="00E6045D"/>
    <w:rsid w:val="00E741F2"/>
    <w:rsid w:val="00E83BA7"/>
    <w:rsid w:val="00EA43B2"/>
    <w:rsid w:val="00ED0C08"/>
    <w:rsid w:val="00EE5EAF"/>
    <w:rsid w:val="00EF7EE7"/>
    <w:rsid w:val="00FC17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5D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F0CE3"/>
    <w:pPr>
      <w:spacing w:after="0" w:line="240" w:lineRule="auto"/>
    </w:pPr>
  </w:style>
  <w:style w:type="table" w:styleId="TableGrid">
    <w:name w:val="Table Grid"/>
    <w:basedOn w:val="TableNormal"/>
    <w:uiPriority w:val="59"/>
    <w:rsid w:val="0006456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05D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B66C88-4C64-4D4E-A3A0-4E9E1B443B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880</TotalTime>
  <Pages>13</Pages>
  <Words>3754</Words>
  <Characters>21404</Characters>
  <Application>Microsoft Office Word</Application>
  <DocSecurity>0</DocSecurity>
  <Lines>178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2016-03-17T09:00:00Z</cp:lastPrinted>
  <dcterms:created xsi:type="dcterms:W3CDTF">2016-03-14T06:37:00Z</dcterms:created>
  <dcterms:modified xsi:type="dcterms:W3CDTF">2016-03-18T10:18:00Z</dcterms:modified>
</cp:coreProperties>
</file>